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7219" w:rsidRPr="00E808C7" w:rsidRDefault="00BA7219" w:rsidP="00BA7219">
      <w:pPr>
        <w:spacing w:line="240" w:lineRule="auto"/>
        <w:ind w:firstLine="0"/>
        <w:rPr>
          <w:rFonts w:ascii="Book Antiqua" w:eastAsia="Times New Roman" w:hAnsi="Book Antiqua" w:cs="Times New Roman"/>
          <w:b/>
          <w:color w:val="auto"/>
          <w:sz w:val="28"/>
          <w:u w:val="single"/>
        </w:rPr>
      </w:pP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t xml:space="preserve">                </w:t>
      </w:r>
      <w:r w:rsidRPr="00E808C7">
        <w:rPr>
          <w:rFonts w:ascii="Book Antiqua" w:eastAsia="Times New Roman" w:hAnsi="Book Antiqua" w:cs="Times New Roman"/>
          <w:b/>
          <w:color w:val="auto"/>
          <w:sz w:val="28"/>
          <w:u w:val="single"/>
        </w:rPr>
        <w:t>Charlotte J. Hagerman</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401810" w:rsidRPr="00E808C7" w:rsidRDefault="00200A37" w:rsidP="00F74B24">
      <w:pPr>
        <w:spacing w:line="240" w:lineRule="auto"/>
        <w:ind w:firstLine="0"/>
        <w:jc w:val="center"/>
        <w:rPr>
          <w:rFonts w:ascii="Book Antiqua" w:hAnsi="Book Antiqua"/>
          <w:color w:val="auto"/>
        </w:rPr>
      </w:pPr>
      <w:r w:rsidRPr="00E808C7">
        <w:rPr>
          <w:rFonts w:ascii="Book Antiqua" w:eastAsia="Times New Roman" w:hAnsi="Book Antiqua" w:cs="Times New Roman"/>
          <w:color w:val="auto"/>
        </w:rPr>
        <w:t>2125 G St. NW, #408| Washington, D.C. | 20052</w:t>
      </w:r>
      <w:r w:rsidR="00BF7A00" w:rsidRPr="00E808C7">
        <w:rPr>
          <w:rFonts w:ascii="Book Antiqua" w:eastAsia="Times New Roman" w:hAnsi="Book Antiqua" w:cs="Times New Roman"/>
          <w:color w:val="auto"/>
        </w:rPr>
        <w:t xml:space="preserve">| 410-937-2035 | </w:t>
      </w:r>
      <w:r w:rsidR="007916B6" w:rsidRPr="00E808C7">
        <w:rPr>
          <w:rFonts w:ascii="Book Antiqua" w:eastAsia="Times New Roman" w:hAnsi="Book Antiqua" w:cs="Times New Roman"/>
          <w:color w:val="auto"/>
        </w:rPr>
        <w:t>cjhagerman@gwu.edu</w:t>
      </w:r>
    </w:p>
    <w:p w:rsidR="00401810" w:rsidRPr="00E808C7" w:rsidRDefault="00401810">
      <w:pPr>
        <w:spacing w:line="240" w:lineRule="auto"/>
        <w:ind w:firstLine="0"/>
        <w:rPr>
          <w:rFonts w:ascii="Book Antiqua" w:hAnsi="Book Antiqua"/>
          <w:color w:val="auto"/>
        </w:rPr>
      </w:pPr>
    </w:p>
    <w:p w:rsidR="00F74B24" w:rsidRPr="00E808C7" w:rsidRDefault="00E73D0F">
      <w:pPr>
        <w:spacing w:line="240" w:lineRule="auto"/>
        <w:ind w:firstLine="0"/>
        <w:rPr>
          <w:rFonts w:ascii="Book Antiqua" w:eastAsia="Times New Roman" w:hAnsi="Book Antiqua" w:cs="Times New Roman"/>
          <w:b/>
          <w:color w:val="auto"/>
          <w:u w:val="single"/>
        </w:rPr>
      </w:pPr>
      <w:r w:rsidRPr="00E808C7">
        <w:rPr>
          <w:rFonts w:ascii="Book Antiqua" w:eastAsia="Times New Roman" w:hAnsi="Book Antiqua" w:cs="Times New Roman"/>
          <w:b/>
          <w:color w:val="auto"/>
          <w:u w:val="single"/>
        </w:rPr>
        <w:t>Education</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315178" w:rsidRPr="00E808C7" w:rsidRDefault="00315178" w:rsidP="00F74B24">
      <w:pPr>
        <w:spacing w:line="240" w:lineRule="auto"/>
        <w:ind w:firstLine="0"/>
        <w:rPr>
          <w:rFonts w:ascii="Book Antiqua" w:eastAsia="Times New Roman" w:hAnsi="Book Antiqua" w:cs="Times New Roman"/>
          <w:b/>
          <w:i/>
          <w:color w:val="auto"/>
        </w:rPr>
      </w:pPr>
    </w:p>
    <w:p w:rsidR="007E1CE8" w:rsidRPr="00E808C7" w:rsidRDefault="00E73D0F" w:rsidP="00F74B2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b/>
          <w:i/>
          <w:color w:val="auto"/>
        </w:rPr>
        <w:t xml:space="preserve">The George Washington University, </w:t>
      </w:r>
      <w:r w:rsidRPr="00E808C7">
        <w:rPr>
          <w:rFonts w:ascii="Book Antiqua" w:eastAsia="Times New Roman" w:hAnsi="Book Antiqua" w:cs="Times New Roman"/>
          <w:color w:val="auto"/>
        </w:rPr>
        <w:t xml:space="preserve">Washington, D.C.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August 2016-present</w:t>
      </w:r>
    </w:p>
    <w:p w:rsidR="007E1CE8" w:rsidRPr="00E808C7" w:rsidRDefault="00E73D0F" w:rsidP="00F74B2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Doctoral Student, Applied Social Psychology </w:t>
      </w:r>
    </w:p>
    <w:p w:rsidR="00D32000" w:rsidRPr="00E808C7" w:rsidRDefault="00D32000" w:rsidP="00F74B2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GPA: 4.0 </w:t>
      </w:r>
    </w:p>
    <w:p w:rsidR="007E1CE8" w:rsidRPr="00E808C7" w:rsidRDefault="00E73D0F" w:rsidP="00F74B2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Adviser: Dr. Michelle Stock </w:t>
      </w:r>
    </w:p>
    <w:p w:rsidR="00E77845" w:rsidRPr="00E808C7" w:rsidRDefault="00E77845" w:rsidP="00F74B24">
      <w:pPr>
        <w:spacing w:line="240" w:lineRule="auto"/>
        <w:ind w:firstLine="0"/>
        <w:rPr>
          <w:rFonts w:ascii="Book Antiqua" w:eastAsia="Times New Roman" w:hAnsi="Book Antiqua" w:cs="Times New Roman"/>
          <w:color w:val="auto"/>
        </w:rPr>
      </w:pPr>
    </w:p>
    <w:p w:rsidR="00F74B24" w:rsidRPr="00E808C7" w:rsidRDefault="00E73D0F" w:rsidP="00F74B24">
      <w:pPr>
        <w:spacing w:line="240" w:lineRule="auto"/>
        <w:ind w:firstLine="0"/>
        <w:rPr>
          <w:rFonts w:ascii="Book Antiqua" w:hAnsi="Book Antiqua"/>
          <w:color w:val="auto"/>
        </w:rPr>
      </w:pPr>
      <w:r w:rsidRPr="00E808C7">
        <w:rPr>
          <w:rFonts w:ascii="Book Antiqua" w:eastAsia="Times New Roman" w:hAnsi="Book Antiqua" w:cs="Times New Roman"/>
          <w:b/>
          <w:i/>
          <w:color w:val="auto"/>
        </w:rPr>
        <w:t>University of Mary Washington</w:t>
      </w:r>
      <w:r w:rsidRPr="00E808C7">
        <w:rPr>
          <w:rFonts w:ascii="Book Antiqua" w:eastAsia="Times New Roman" w:hAnsi="Book Antiqua" w:cs="Times New Roman"/>
          <w:b/>
          <w:color w:val="auto"/>
        </w:rPr>
        <w:t>,</w:t>
      </w:r>
      <w:r w:rsidRPr="00E808C7">
        <w:rPr>
          <w:rFonts w:ascii="Book Antiqua" w:eastAsia="Times New Roman" w:hAnsi="Book Antiqua" w:cs="Times New Roman"/>
          <w:color w:val="auto"/>
        </w:rPr>
        <w:t xml:space="preserve"> Fredericksburg, VA                                                             </w:t>
      </w:r>
      <w:r w:rsidR="00186F1C">
        <w:rPr>
          <w:rFonts w:ascii="Book Antiqua" w:eastAsia="Times New Roman" w:hAnsi="Book Antiqua" w:cs="Times New Roman"/>
          <w:color w:val="auto"/>
        </w:rPr>
        <w:t>August 2010</w:t>
      </w:r>
      <w:r w:rsidRPr="00E808C7">
        <w:rPr>
          <w:rFonts w:ascii="Book Antiqua" w:eastAsia="Times New Roman" w:hAnsi="Book Antiqua" w:cs="Times New Roman"/>
          <w:b/>
          <w:i/>
          <w:color w:val="auto"/>
        </w:rPr>
        <w:t>-</w:t>
      </w:r>
      <w:r w:rsidRPr="00E808C7">
        <w:rPr>
          <w:rFonts w:ascii="Book Antiqua" w:eastAsia="Times New Roman" w:hAnsi="Book Antiqua" w:cs="Times New Roman"/>
          <w:color w:val="auto"/>
        </w:rPr>
        <w:t xml:space="preserve">May 2014 </w:t>
      </w:r>
    </w:p>
    <w:p w:rsidR="00F74B24" w:rsidRPr="00E808C7" w:rsidRDefault="00E73D0F" w:rsidP="00F74B2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BS, Psychology </w:t>
      </w:r>
      <w:bookmarkStart w:id="0" w:name="_GoBack"/>
      <w:bookmarkEnd w:id="0"/>
    </w:p>
    <w:p w:rsidR="00206BFB" w:rsidRPr="00E808C7" w:rsidRDefault="00E73D0F" w:rsidP="00F74B2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GPA: 3.95 </w:t>
      </w:r>
    </w:p>
    <w:p w:rsidR="00401810" w:rsidRPr="00E808C7" w:rsidRDefault="00E73D0F">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Summa Cum Laude </w:t>
      </w:r>
    </w:p>
    <w:p w:rsidR="00524C4B" w:rsidRPr="00E808C7" w:rsidRDefault="00524C4B" w:rsidP="007D7EB5">
      <w:pPr>
        <w:spacing w:line="240" w:lineRule="auto"/>
        <w:ind w:firstLine="0"/>
        <w:rPr>
          <w:rFonts w:ascii="Book Antiqua" w:eastAsia="Times New Roman" w:hAnsi="Book Antiqua" w:cs="Times New Roman"/>
          <w:b/>
          <w:color w:val="auto"/>
          <w:u w:val="single"/>
        </w:rPr>
      </w:pPr>
    </w:p>
    <w:p w:rsidR="00F538D9" w:rsidRPr="00E808C7" w:rsidRDefault="00C47A42" w:rsidP="00F538D9">
      <w:pPr>
        <w:spacing w:line="240" w:lineRule="auto"/>
        <w:ind w:firstLine="0"/>
        <w:rPr>
          <w:rFonts w:ascii="Book Antiqua" w:eastAsia="Times New Roman" w:hAnsi="Book Antiqua" w:cs="Times New Roman"/>
          <w:b/>
          <w:color w:val="auto"/>
          <w:u w:val="single"/>
        </w:rPr>
      </w:pPr>
      <w:r w:rsidRPr="00E808C7">
        <w:rPr>
          <w:rFonts w:ascii="Book Antiqua" w:eastAsia="Times New Roman" w:hAnsi="Book Antiqua" w:cs="Times New Roman"/>
          <w:b/>
          <w:color w:val="auto"/>
          <w:u w:val="single"/>
        </w:rPr>
        <w:t>Publications</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00F538D9" w:rsidRPr="00E808C7">
        <w:rPr>
          <w:rFonts w:ascii="Book Antiqua" w:eastAsia="Times New Roman" w:hAnsi="Book Antiqua" w:cs="Times New Roman"/>
          <w:b/>
          <w:color w:val="auto"/>
          <w:u w:val="single"/>
        </w:rPr>
        <w:tab/>
      </w:r>
      <w:r w:rsidR="00F538D9" w:rsidRPr="00E808C7">
        <w:rPr>
          <w:rFonts w:ascii="Book Antiqua" w:eastAsia="Times New Roman" w:hAnsi="Book Antiqua" w:cs="Times New Roman"/>
          <w:b/>
          <w:color w:val="auto"/>
          <w:u w:val="single"/>
        </w:rPr>
        <w:tab/>
      </w:r>
    </w:p>
    <w:p w:rsidR="00C47A42" w:rsidRPr="00E808C7" w:rsidRDefault="00C47A42" w:rsidP="00F538D9">
      <w:pPr>
        <w:spacing w:line="240" w:lineRule="auto"/>
        <w:ind w:firstLine="0"/>
        <w:rPr>
          <w:rFonts w:ascii="Times New Roman" w:hAnsi="Times New Roman" w:cs="Times New Roman"/>
          <w:b/>
          <w:color w:val="auto"/>
          <w:sz w:val="24"/>
          <w:szCs w:val="24"/>
          <w:shd w:val="clear" w:color="auto" w:fill="FFFFFF"/>
        </w:rPr>
      </w:pPr>
    </w:p>
    <w:p w:rsidR="00181A8B" w:rsidRPr="00E808C7" w:rsidRDefault="00181A8B" w:rsidP="00181A8B">
      <w:pPr>
        <w:spacing w:line="240" w:lineRule="auto"/>
        <w:ind w:left="720" w:hanging="720"/>
        <w:rPr>
          <w:rFonts w:ascii="Book Antiqua" w:eastAsia="Times New Roman" w:hAnsi="Book Antiqua" w:cs="Times New Roman"/>
          <w:color w:val="auto"/>
        </w:rPr>
      </w:pPr>
      <w:r w:rsidRPr="00E808C7">
        <w:rPr>
          <w:rFonts w:ascii="Book Antiqua" w:hAnsi="Book Antiqua"/>
          <w:b/>
          <w:color w:val="auto"/>
        </w:rPr>
        <w:t>Hagerman, C.J.,</w:t>
      </w:r>
      <w:r w:rsidRPr="00E808C7">
        <w:rPr>
          <w:rFonts w:ascii="Book Antiqua" w:hAnsi="Book Antiqua"/>
          <w:color w:val="auto"/>
        </w:rPr>
        <w:t xml:space="preserve"> </w:t>
      </w:r>
      <w:proofErr w:type="spellStart"/>
      <w:r w:rsidRPr="00E808C7">
        <w:rPr>
          <w:rFonts w:ascii="Book Antiqua" w:hAnsi="Book Antiqua" w:cs="Times New Roman"/>
          <w:color w:val="auto"/>
        </w:rPr>
        <w:t>Macura</w:t>
      </w:r>
      <w:proofErr w:type="spellEnd"/>
      <w:r w:rsidRPr="00E808C7">
        <w:rPr>
          <w:rFonts w:ascii="Book Antiqua" w:hAnsi="Book Antiqua" w:cs="Times New Roman"/>
          <w:color w:val="auto"/>
        </w:rPr>
        <w:t>, Z., Stock, M.L., Moore, P.J., &amp; Dodge, T. (</w:t>
      </w:r>
      <w:r>
        <w:rPr>
          <w:rFonts w:ascii="Book Antiqua" w:hAnsi="Book Antiqua" w:cs="Times New Roman"/>
          <w:color w:val="auto"/>
        </w:rPr>
        <w:t>accepted as a registered report</w:t>
      </w:r>
      <w:r w:rsidRPr="00E808C7">
        <w:rPr>
          <w:rFonts w:ascii="Book Antiqua" w:hAnsi="Book Antiqua" w:cs="Times New Roman"/>
          <w:color w:val="auto"/>
        </w:rPr>
        <w:t xml:space="preserve">). </w:t>
      </w:r>
      <w:r w:rsidRPr="00E808C7">
        <w:rPr>
          <w:rFonts w:ascii="Book Antiqua" w:eastAsia="Times New Roman" w:hAnsi="Book Antiqua" w:cs="Times New Roman"/>
          <w:color w:val="auto"/>
        </w:rPr>
        <w:t xml:space="preserve">The effects of implicit theories on body weight information avoidance. </w:t>
      </w:r>
      <w:r w:rsidRPr="00181A8B">
        <w:rPr>
          <w:rFonts w:ascii="Book Antiqua" w:eastAsia="Times New Roman" w:hAnsi="Book Antiqua" w:cs="Times New Roman"/>
          <w:i/>
          <w:color w:val="auto"/>
        </w:rPr>
        <w:t>Experimental Psychology</w:t>
      </w:r>
      <w:r>
        <w:rPr>
          <w:rFonts w:ascii="Book Antiqua" w:eastAsia="Times New Roman" w:hAnsi="Book Antiqua" w:cs="Times New Roman"/>
          <w:color w:val="auto"/>
        </w:rPr>
        <w:t xml:space="preserve">. </w:t>
      </w:r>
    </w:p>
    <w:p w:rsidR="00181A8B" w:rsidRDefault="00181A8B" w:rsidP="00677481">
      <w:pPr>
        <w:spacing w:line="240" w:lineRule="auto"/>
        <w:ind w:left="720" w:hanging="720"/>
        <w:rPr>
          <w:rFonts w:ascii="Book Antiqua" w:hAnsi="Book Antiqua"/>
          <w:b/>
          <w:color w:val="auto"/>
        </w:rPr>
      </w:pPr>
    </w:p>
    <w:p w:rsidR="00677481" w:rsidRPr="00E808C7" w:rsidRDefault="00677481" w:rsidP="00677481">
      <w:pPr>
        <w:spacing w:line="240" w:lineRule="auto"/>
        <w:ind w:left="720" w:hanging="720"/>
        <w:rPr>
          <w:rFonts w:ascii="Book Antiqua" w:hAnsi="Book Antiqua"/>
          <w:color w:val="auto"/>
        </w:rPr>
      </w:pPr>
      <w:r w:rsidRPr="00E808C7">
        <w:rPr>
          <w:rFonts w:ascii="Book Antiqua" w:hAnsi="Book Antiqua"/>
          <w:b/>
          <w:color w:val="auto"/>
        </w:rPr>
        <w:t>Hagerman, C.J.,</w:t>
      </w:r>
      <w:r w:rsidRPr="00E808C7">
        <w:rPr>
          <w:rFonts w:ascii="Book Antiqua" w:hAnsi="Book Antiqua"/>
          <w:color w:val="auto"/>
        </w:rPr>
        <w:t xml:space="preserve"> </w:t>
      </w:r>
      <w:r w:rsidR="001F0E16" w:rsidRPr="00E808C7">
        <w:rPr>
          <w:rFonts w:ascii="Book Antiqua" w:hAnsi="Book Antiqua"/>
          <w:color w:val="auto"/>
        </w:rPr>
        <w:t>Ferrer, R.A.</w:t>
      </w:r>
      <w:r w:rsidR="001F0E16">
        <w:rPr>
          <w:rFonts w:ascii="Book Antiqua" w:hAnsi="Book Antiqua"/>
          <w:color w:val="auto"/>
        </w:rPr>
        <w:t xml:space="preserve">, </w:t>
      </w:r>
      <w:r w:rsidRPr="00E808C7">
        <w:rPr>
          <w:rFonts w:ascii="Book Antiqua" w:hAnsi="Book Antiqua"/>
          <w:color w:val="auto"/>
        </w:rPr>
        <w:t xml:space="preserve">Klein, W.K., &amp; </w:t>
      </w:r>
      <w:proofErr w:type="spellStart"/>
      <w:r w:rsidRPr="00E808C7">
        <w:rPr>
          <w:rFonts w:ascii="Book Antiqua" w:hAnsi="Book Antiqua"/>
          <w:color w:val="auto"/>
        </w:rPr>
        <w:t>Persky</w:t>
      </w:r>
      <w:proofErr w:type="spellEnd"/>
      <w:r w:rsidRPr="00E808C7">
        <w:rPr>
          <w:rFonts w:ascii="Book Antiqua" w:hAnsi="Book Antiqua"/>
          <w:color w:val="auto"/>
        </w:rPr>
        <w:t>, S. (</w:t>
      </w:r>
      <w:r>
        <w:rPr>
          <w:rFonts w:ascii="Book Antiqua" w:hAnsi="Book Antiqua"/>
          <w:color w:val="auto"/>
        </w:rPr>
        <w:t>in press</w:t>
      </w:r>
      <w:r w:rsidRPr="00E808C7">
        <w:rPr>
          <w:rFonts w:ascii="Book Antiqua" w:hAnsi="Book Antiqua"/>
          <w:color w:val="auto"/>
        </w:rPr>
        <w:t xml:space="preserve">). </w:t>
      </w:r>
      <w:r w:rsidRPr="00E74A77">
        <w:rPr>
          <w:rFonts w:ascii="Book Antiqua" w:hAnsi="Book Antiqua"/>
          <w:color w:val="auto"/>
        </w:rPr>
        <w:t>Association of parental guilt with harmful versus healthful eating and feeding from a virtual reality buffet</w:t>
      </w:r>
      <w:r>
        <w:rPr>
          <w:rFonts w:ascii="Book Antiqua" w:hAnsi="Book Antiqua"/>
          <w:color w:val="auto"/>
        </w:rPr>
        <w:t xml:space="preserve">. </w:t>
      </w:r>
      <w:r>
        <w:rPr>
          <w:rFonts w:ascii="Book Antiqua" w:hAnsi="Book Antiqua"/>
          <w:i/>
          <w:color w:val="auto"/>
        </w:rPr>
        <w:t>Health</w:t>
      </w:r>
      <w:r w:rsidRPr="00677481">
        <w:rPr>
          <w:rFonts w:ascii="Book Antiqua" w:hAnsi="Book Antiqua"/>
          <w:i/>
          <w:color w:val="auto"/>
        </w:rPr>
        <w:t xml:space="preserve"> Psychology</w:t>
      </w:r>
      <w:r>
        <w:rPr>
          <w:rFonts w:ascii="Book Antiqua" w:hAnsi="Book Antiqua"/>
          <w:color w:val="auto"/>
        </w:rPr>
        <w:t xml:space="preserve">. </w:t>
      </w:r>
    </w:p>
    <w:p w:rsidR="00677481" w:rsidRDefault="00677481" w:rsidP="004B27D9">
      <w:pPr>
        <w:spacing w:line="240" w:lineRule="auto"/>
        <w:ind w:left="720" w:hanging="720"/>
        <w:rPr>
          <w:rFonts w:ascii="Times New Roman" w:hAnsi="Times New Roman" w:cs="Times New Roman"/>
          <w:b/>
          <w:color w:val="auto"/>
          <w:sz w:val="24"/>
        </w:rPr>
      </w:pPr>
    </w:p>
    <w:p w:rsidR="004B27D9" w:rsidRPr="00663763" w:rsidRDefault="004B27D9" w:rsidP="004B27D9">
      <w:pPr>
        <w:spacing w:line="240" w:lineRule="auto"/>
        <w:ind w:left="720" w:hanging="720"/>
        <w:rPr>
          <w:rFonts w:ascii="Book Antiqua" w:eastAsiaTheme="minorEastAsia" w:hAnsi="Book Antiqua" w:cs="Times New Roman"/>
          <w:color w:val="auto"/>
          <w:lang w:eastAsia="zh-CN"/>
        </w:rPr>
      </w:pPr>
      <w:r w:rsidRPr="00663763">
        <w:rPr>
          <w:rFonts w:ascii="Book Antiqua" w:hAnsi="Book Antiqua" w:cs="Times New Roman"/>
          <w:b/>
          <w:color w:val="auto"/>
        </w:rPr>
        <w:t>Hagerman, C.J.,</w:t>
      </w:r>
      <w:r w:rsidRPr="00663763">
        <w:rPr>
          <w:rFonts w:ascii="Book Antiqua" w:hAnsi="Book Antiqua" w:cs="Times New Roman"/>
          <w:color w:val="auto"/>
        </w:rPr>
        <w:t xml:space="preserve"> Stock, M.L., Molloy, B.K., Beekman, J.B., Klein, W.M.P., &amp; Butler, N. (in press). Combining a UV photo intervention with self-affirmation or self-compassion exercises: Implications for skin protection</w:t>
      </w:r>
      <w:r w:rsidRPr="00663763">
        <w:rPr>
          <w:rFonts w:ascii="Book Antiqua" w:eastAsia="Times New Roman" w:hAnsi="Book Antiqua" w:cs="Times New Roman"/>
          <w:color w:val="auto"/>
        </w:rPr>
        <w:t>. </w:t>
      </w:r>
      <w:r w:rsidRPr="00663763">
        <w:rPr>
          <w:rFonts w:ascii="Book Antiqua" w:eastAsia="Times New Roman" w:hAnsi="Book Antiqua" w:cs="Times New Roman"/>
          <w:i/>
          <w:color w:val="auto"/>
        </w:rPr>
        <w:t>Journal of Behavioral Medicine</w:t>
      </w:r>
      <w:r w:rsidRPr="00663763">
        <w:rPr>
          <w:rFonts w:ascii="Book Antiqua" w:eastAsia="Times New Roman" w:hAnsi="Book Antiqua" w:cs="Times New Roman"/>
          <w:color w:val="auto"/>
        </w:rPr>
        <w:t xml:space="preserve">. </w:t>
      </w:r>
    </w:p>
    <w:p w:rsidR="004B27D9" w:rsidRPr="00E808C7" w:rsidRDefault="004B27D9" w:rsidP="00C47A42">
      <w:pPr>
        <w:spacing w:line="240" w:lineRule="auto"/>
        <w:ind w:left="720" w:hanging="720"/>
        <w:rPr>
          <w:rFonts w:ascii="Book Antiqua" w:hAnsi="Book Antiqua" w:cs="Times New Roman"/>
          <w:b/>
          <w:color w:val="auto"/>
          <w:shd w:val="clear" w:color="auto" w:fill="FFFFFF"/>
        </w:rPr>
      </w:pPr>
    </w:p>
    <w:p w:rsidR="00C47A42" w:rsidRPr="00E808C7" w:rsidRDefault="00E73D0F" w:rsidP="00C47A42">
      <w:pPr>
        <w:spacing w:line="240" w:lineRule="auto"/>
        <w:ind w:left="720" w:hanging="720"/>
        <w:rPr>
          <w:rFonts w:ascii="Book Antiqua" w:hAnsi="Book Antiqua" w:cs="Times New Roman"/>
          <w:i/>
          <w:iCs/>
          <w:color w:val="auto"/>
          <w:shd w:val="clear" w:color="auto" w:fill="FFFFFF"/>
        </w:rPr>
      </w:pP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Bellini, P.G., Davis, K.M., Hoffman, R.M., Aaronson, D.S., Leigh, D.Y., </w:t>
      </w:r>
      <w:proofErr w:type="spellStart"/>
      <w:r w:rsidRPr="00E808C7">
        <w:rPr>
          <w:rFonts w:ascii="Book Antiqua" w:hAnsi="Book Antiqua" w:cs="Times New Roman"/>
          <w:color w:val="auto"/>
          <w:shd w:val="clear" w:color="auto" w:fill="FFFFFF"/>
        </w:rPr>
        <w:t>Zinar</w:t>
      </w:r>
      <w:proofErr w:type="spellEnd"/>
      <w:r w:rsidRPr="00E808C7">
        <w:rPr>
          <w:rFonts w:ascii="Book Antiqua" w:hAnsi="Book Antiqua" w:cs="Times New Roman"/>
          <w:color w:val="auto"/>
          <w:shd w:val="clear" w:color="auto" w:fill="FFFFFF"/>
        </w:rPr>
        <w:t xml:space="preserve">, R.E., </w:t>
      </w:r>
      <w:proofErr w:type="spellStart"/>
      <w:r w:rsidRPr="00E808C7">
        <w:rPr>
          <w:rFonts w:ascii="Book Antiqua" w:hAnsi="Book Antiqua" w:cs="Times New Roman"/>
          <w:color w:val="auto"/>
          <w:shd w:val="clear" w:color="auto" w:fill="FFFFFF"/>
        </w:rPr>
        <w:t>Penson</w:t>
      </w:r>
      <w:proofErr w:type="spellEnd"/>
      <w:r w:rsidRPr="00E808C7">
        <w:rPr>
          <w:rFonts w:ascii="Book Antiqua" w:hAnsi="Book Antiqua" w:cs="Times New Roman"/>
          <w:color w:val="auto"/>
          <w:shd w:val="clear" w:color="auto" w:fill="FFFFFF"/>
        </w:rPr>
        <w:t xml:space="preserve">, D., Van Den </w:t>
      </w:r>
      <w:proofErr w:type="spellStart"/>
      <w:r w:rsidRPr="00E808C7">
        <w:rPr>
          <w:rFonts w:ascii="Book Antiqua" w:hAnsi="Book Antiqua" w:cs="Times New Roman"/>
          <w:color w:val="auto"/>
          <w:shd w:val="clear" w:color="auto" w:fill="FFFFFF"/>
        </w:rPr>
        <w:t>Eeden</w:t>
      </w:r>
      <w:proofErr w:type="spellEnd"/>
      <w:r w:rsidRPr="00E808C7">
        <w:rPr>
          <w:rFonts w:ascii="Book Antiqua" w:hAnsi="Book Antiqua" w:cs="Times New Roman"/>
          <w:color w:val="auto"/>
          <w:shd w:val="clear" w:color="auto" w:fill="FFFFFF"/>
        </w:rPr>
        <w:t>, S., &amp; Taylor, K.L. (2017). Physicians' perspectives on the informational needs of low-risk prostate cancer patients.</w:t>
      </w:r>
      <w:r w:rsidRPr="00E808C7">
        <w:rPr>
          <w:rStyle w:val="apple-converted-space"/>
          <w:rFonts w:ascii="Book Antiqua" w:hAnsi="Book Antiqua" w:cs="Times New Roman"/>
          <w:color w:val="auto"/>
          <w:shd w:val="clear" w:color="auto" w:fill="FFFFFF"/>
        </w:rPr>
        <w:t> </w:t>
      </w:r>
      <w:r w:rsidRPr="00E808C7">
        <w:rPr>
          <w:rFonts w:ascii="Book Antiqua" w:hAnsi="Book Antiqua" w:cs="Times New Roman"/>
          <w:i/>
          <w:iCs/>
          <w:color w:val="auto"/>
          <w:shd w:val="clear" w:color="auto" w:fill="FFFFFF"/>
        </w:rPr>
        <w:t xml:space="preserve">Health Education Research, </w:t>
      </w:r>
      <w:r w:rsidRPr="00E808C7">
        <w:rPr>
          <w:rFonts w:ascii="Book Antiqua" w:hAnsi="Book Antiqua" w:cs="Times New Roman"/>
          <w:iCs/>
          <w:color w:val="auto"/>
          <w:shd w:val="clear" w:color="auto" w:fill="FFFFFF"/>
        </w:rPr>
        <w:t xml:space="preserve">32(2), 134-152. </w:t>
      </w:r>
      <w:proofErr w:type="spellStart"/>
      <w:r w:rsidRPr="00E808C7">
        <w:rPr>
          <w:rFonts w:ascii="Book Antiqua" w:hAnsi="Book Antiqua" w:cs="Times New Roman"/>
          <w:iCs/>
          <w:color w:val="auto"/>
          <w:shd w:val="clear" w:color="auto" w:fill="FFFFFF"/>
        </w:rPr>
        <w:t>doi</w:t>
      </w:r>
      <w:proofErr w:type="spellEnd"/>
      <w:r w:rsidRPr="00E808C7">
        <w:rPr>
          <w:rFonts w:ascii="Book Antiqua" w:hAnsi="Book Antiqua" w:cs="Times New Roman"/>
          <w:iCs/>
          <w:color w:val="auto"/>
          <w:shd w:val="clear" w:color="auto" w:fill="FFFFFF"/>
        </w:rPr>
        <w:t>:</w:t>
      </w:r>
      <w:r w:rsidRPr="00E808C7">
        <w:rPr>
          <w:rFonts w:ascii="Book Antiqua" w:hAnsi="Book Antiqua"/>
          <w:color w:val="auto"/>
        </w:rPr>
        <w:t xml:space="preserve"> </w:t>
      </w:r>
      <w:hyperlink r:id="rId8" w:history="1">
        <w:r w:rsidRPr="00E808C7">
          <w:rPr>
            <w:rFonts w:ascii="Book Antiqua" w:hAnsi="Book Antiqua" w:cs="Times New Roman"/>
            <w:color w:val="auto"/>
          </w:rPr>
          <w:t>10.1093/her/cyx035</w:t>
        </w:r>
      </w:hyperlink>
    </w:p>
    <w:p w:rsidR="00C47A42" w:rsidRPr="00E808C7" w:rsidRDefault="00C47A42" w:rsidP="00C47A42">
      <w:pPr>
        <w:spacing w:line="240" w:lineRule="auto"/>
        <w:ind w:left="720" w:hanging="720"/>
        <w:rPr>
          <w:rFonts w:ascii="Times New Roman" w:hAnsi="Times New Roman" w:cs="Times New Roman"/>
          <w:i/>
          <w:iCs/>
          <w:color w:val="auto"/>
          <w:sz w:val="24"/>
          <w:szCs w:val="24"/>
          <w:shd w:val="clear" w:color="auto" w:fill="FFFFFF"/>
        </w:rPr>
      </w:pPr>
    </w:p>
    <w:p w:rsidR="00C47A42" w:rsidRPr="00E808C7" w:rsidRDefault="00C47A42" w:rsidP="00C47A42">
      <w:pPr>
        <w:spacing w:line="240" w:lineRule="auto"/>
        <w:ind w:left="720" w:hanging="720"/>
        <w:rPr>
          <w:rFonts w:ascii="Book Antiqua" w:eastAsia="Times New Roman" w:hAnsi="Book Antiqua" w:cs="Times New Roman"/>
          <w:color w:val="auto"/>
        </w:rPr>
      </w:pPr>
      <w:r w:rsidRPr="00E808C7">
        <w:rPr>
          <w:rFonts w:ascii="Book Antiqua" w:eastAsia="Times New Roman" w:hAnsi="Book Antiqua" w:cs="Times New Roman"/>
          <w:color w:val="auto"/>
        </w:rPr>
        <w:t xml:space="preserve">Davis, K.M., </w:t>
      </w:r>
      <w:r w:rsidRPr="00E808C7">
        <w:rPr>
          <w:rFonts w:ascii="Book Antiqua" w:eastAsia="Times New Roman" w:hAnsi="Book Antiqua" w:cs="Times New Roman"/>
          <w:b/>
          <w:color w:val="auto"/>
        </w:rPr>
        <w:t>Hagerman, C.J.</w:t>
      </w:r>
      <w:r w:rsidRPr="00E808C7">
        <w:rPr>
          <w:rFonts w:ascii="Book Antiqua" w:eastAsia="Times New Roman" w:hAnsi="Book Antiqua" w:cs="Times New Roman"/>
          <w:color w:val="auto"/>
        </w:rPr>
        <w:t xml:space="preserve">, Bellini, P.G., Leigh, D., </w:t>
      </w:r>
      <w:proofErr w:type="spellStart"/>
      <w:r w:rsidRPr="00E808C7">
        <w:rPr>
          <w:rFonts w:ascii="Book Antiqua" w:eastAsia="Times New Roman" w:hAnsi="Book Antiqua" w:cs="Times New Roman"/>
          <w:color w:val="auto"/>
        </w:rPr>
        <w:t>Zinar</w:t>
      </w:r>
      <w:proofErr w:type="spellEnd"/>
      <w:r w:rsidRPr="00E808C7">
        <w:rPr>
          <w:rFonts w:ascii="Book Antiqua" w:eastAsia="Times New Roman" w:hAnsi="Book Antiqua" w:cs="Times New Roman"/>
          <w:color w:val="auto"/>
        </w:rPr>
        <w:t xml:space="preserve">, R., Van Den </w:t>
      </w:r>
      <w:proofErr w:type="spellStart"/>
      <w:r w:rsidRPr="00E808C7">
        <w:rPr>
          <w:rFonts w:ascii="Book Antiqua" w:eastAsia="Times New Roman" w:hAnsi="Book Antiqua" w:cs="Times New Roman"/>
          <w:color w:val="auto"/>
        </w:rPr>
        <w:t>Eeden</w:t>
      </w:r>
      <w:proofErr w:type="spellEnd"/>
      <w:r w:rsidRPr="00E808C7">
        <w:rPr>
          <w:rFonts w:ascii="Book Antiqua" w:eastAsia="Times New Roman" w:hAnsi="Book Antiqua" w:cs="Times New Roman"/>
          <w:color w:val="auto"/>
        </w:rPr>
        <w:t xml:space="preserve">, S.K., Hoffman, R.M., </w:t>
      </w:r>
      <w:proofErr w:type="spellStart"/>
      <w:r w:rsidRPr="00E808C7">
        <w:rPr>
          <w:rFonts w:ascii="Book Antiqua" w:eastAsia="Times New Roman" w:hAnsi="Book Antiqua" w:cs="Times New Roman"/>
          <w:color w:val="auto"/>
        </w:rPr>
        <w:t>Leimpeter</w:t>
      </w:r>
      <w:proofErr w:type="spellEnd"/>
      <w:r w:rsidRPr="00E808C7">
        <w:rPr>
          <w:rFonts w:ascii="Book Antiqua" w:eastAsia="Times New Roman" w:hAnsi="Book Antiqua" w:cs="Times New Roman"/>
          <w:color w:val="auto"/>
        </w:rPr>
        <w:t xml:space="preserve">, A., &amp; Taylor, K.L. (2017). </w:t>
      </w:r>
      <w:r w:rsidRPr="00E808C7">
        <w:rPr>
          <w:rFonts w:ascii="Book Antiqua" w:eastAsia="Times New Roman" w:hAnsi="Book Antiqua" w:cs="Times New Roman"/>
          <w:color w:val="auto"/>
          <w:highlight w:val="white"/>
        </w:rPr>
        <w:t xml:space="preserve">Physicians' perceptions of factors influencing the treatment decision-making process for men with low-risk prostate cancer. </w:t>
      </w:r>
      <w:r w:rsidRPr="00E808C7">
        <w:rPr>
          <w:rFonts w:ascii="Book Antiqua" w:eastAsia="Times New Roman" w:hAnsi="Book Antiqua" w:cs="Times New Roman"/>
          <w:i/>
          <w:color w:val="auto"/>
        </w:rPr>
        <w:t xml:space="preserve">Urology, </w:t>
      </w:r>
      <w:r w:rsidRPr="00E808C7">
        <w:rPr>
          <w:rFonts w:ascii="Book Antiqua" w:eastAsia="Times New Roman" w:hAnsi="Book Antiqua" w:cs="Times New Roman"/>
          <w:color w:val="auto"/>
        </w:rPr>
        <w:t xml:space="preserve">107, 86-95. </w:t>
      </w:r>
      <w:proofErr w:type="spellStart"/>
      <w:r w:rsidRPr="00E808C7">
        <w:rPr>
          <w:rFonts w:ascii="Book Antiqua" w:eastAsia="Times New Roman" w:hAnsi="Book Antiqua" w:cs="Times New Roman"/>
          <w:color w:val="auto"/>
        </w:rPr>
        <w:t>doi</w:t>
      </w:r>
      <w:proofErr w:type="spellEnd"/>
      <w:r w:rsidRPr="00E808C7">
        <w:rPr>
          <w:rFonts w:ascii="Book Antiqua" w:eastAsia="Times New Roman" w:hAnsi="Book Antiqua" w:cs="Times New Roman"/>
          <w:color w:val="auto"/>
        </w:rPr>
        <w:t xml:space="preserve">: </w:t>
      </w:r>
      <w:hyperlink r:id="rId9" w:tgtFrame="_blank" w:tooltip="Persistent link using digital object identifier" w:history="1">
        <w:r w:rsidRPr="00E808C7">
          <w:rPr>
            <w:rFonts w:ascii="Book Antiqua" w:eastAsia="Times New Roman" w:hAnsi="Book Antiqua" w:cs="Times New Roman"/>
            <w:color w:val="auto"/>
            <w:highlight w:val="white"/>
          </w:rPr>
          <w:t>10.1016/j.urology.2017.02.056</w:t>
        </w:r>
      </w:hyperlink>
      <w:r w:rsidRPr="00E808C7">
        <w:rPr>
          <w:rFonts w:ascii="Times New Roman" w:hAnsi="Times New Roman" w:cs="Times New Roman"/>
          <w:i/>
          <w:iCs/>
          <w:color w:val="auto"/>
          <w:sz w:val="24"/>
          <w:szCs w:val="24"/>
          <w:shd w:val="clear" w:color="auto" w:fill="FFFFFF"/>
        </w:rPr>
        <w:br/>
      </w:r>
    </w:p>
    <w:p w:rsidR="00C47A42" w:rsidRPr="00E808C7" w:rsidRDefault="00C47A42" w:rsidP="00C47A42">
      <w:pPr>
        <w:spacing w:line="240" w:lineRule="auto"/>
        <w:ind w:left="720" w:hanging="720"/>
        <w:rPr>
          <w:rStyle w:val="apple-converted-space"/>
          <w:rFonts w:ascii="Times New Roman" w:hAnsi="Times New Roman" w:cs="Times New Roman"/>
          <w:color w:val="auto"/>
          <w:sz w:val="24"/>
          <w:szCs w:val="24"/>
          <w:shd w:val="clear" w:color="auto" w:fill="FFFFFF"/>
        </w:rPr>
      </w:pPr>
      <w:r w:rsidRPr="00E808C7">
        <w:rPr>
          <w:rFonts w:ascii="Times New Roman" w:hAnsi="Times New Roman" w:cs="Times New Roman"/>
          <w:color w:val="auto"/>
          <w:sz w:val="24"/>
          <w:szCs w:val="24"/>
          <w:shd w:val="clear" w:color="auto" w:fill="FFFFFF"/>
        </w:rPr>
        <w:t xml:space="preserve">Taylor, K.L., </w:t>
      </w:r>
      <w:r w:rsidRPr="00E808C7">
        <w:rPr>
          <w:rFonts w:ascii="Times New Roman" w:hAnsi="Times New Roman" w:cs="Times New Roman"/>
          <w:b/>
          <w:color w:val="auto"/>
          <w:sz w:val="24"/>
          <w:szCs w:val="24"/>
          <w:shd w:val="clear" w:color="auto" w:fill="FFFFFF"/>
        </w:rPr>
        <w:t>Hagerman, C.J.,</w:t>
      </w:r>
      <w:r w:rsidRPr="00E808C7">
        <w:rPr>
          <w:rFonts w:ascii="Times New Roman" w:hAnsi="Times New Roman" w:cs="Times New Roman"/>
          <w:color w:val="auto"/>
          <w:sz w:val="24"/>
          <w:szCs w:val="24"/>
          <w:shd w:val="clear" w:color="auto" w:fill="FFFFFF"/>
        </w:rPr>
        <w:t xml:space="preserve"> Luta, G., Bellini, P.G., Stanton, C., Abrams, D.B., Kramer, J.A., Anderson, E., Regis, S., McKee, A., McKee, B., </w:t>
      </w:r>
      <w:proofErr w:type="spellStart"/>
      <w:r w:rsidRPr="00E808C7">
        <w:rPr>
          <w:rFonts w:ascii="Times New Roman" w:hAnsi="Times New Roman" w:cs="Times New Roman"/>
          <w:color w:val="auto"/>
          <w:sz w:val="24"/>
          <w:szCs w:val="24"/>
          <w:shd w:val="clear" w:color="auto" w:fill="FFFFFF"/>
        </w:rPr>
        <w:t>Niaura</w:t>
      </w:r>
      <w:proofErr w:type="spellEnd"/>
      <w:r w:rsidRPr="00E808C7">
        <w:rPr>
          <w:rFonts w:ascii="Times New Roman" w:hAnsi="Times New Roman" w:cs="Times New Roman"/>
          <w:color w:val="auto"/>
          <w:sz w:val="24"/>
          <w:szCs w:val="24"/>
          <w:shd w:val="clear" w:color="auto" w:fill="FFFFFF"/>
        </w:rPr>
        <w:t xml:space="preserve">, R., Harper, H., &amp; </w:t>
      </w:r>
      <w:proofErr w:type="spellStart"/>
      <w:r w:rsidRPr="00E808C7">
        <w:rPr>
          <w:rFonts w:ascii="Times New Roman" w:hAnsi="Times New Roman" w:cs="Times New Roman"/>
          <w:color w:val="auto"/>
          <w:sz w:val="24"/>
          <w:szCs w:val="24"/>
          <w:shd w:val="clear" w:color="auto" w:fill="FFFFFF"/>
        </w:rPr>
        <w:t>Ramsaier</w:t>
      </w:r>
      <w:proofErr w:type="spellEnd"/>
      <w:r w:rsidRPr="00E808C7">
        <w:rPr>
          <w:rFonts w:ascii="Times New Roman" w:hAnsi="Times New Roman" w:cs="Times New Roman"/>
          <w:color w:val="auto"/>
          <w:sz w:val="24"/>
          <w:szCs w:val="24"/>
          <w:shd w:val="clear" w:color="auto" w:fill="FFFFFF"/>
        </w:rPr>
        <w:t>, M. (2017). Preliminary evaluation of a telephone-based smoking cessation intervention in the</w:t>
      </w:r>
      <w:r w:rsidRPr="00E808C7">
        <w:rPr>
          <w:rStyle w:val="apple-converted-space"/>
          <w:rFonts w:ascii="Times New Roman" w:hAnsi="Times New Roman" w:cs="Times New Roman"/>
          <w:color w:val="auto"/>
          <w:sz w:val="24"/>
          <w:szCs w:val="24"/>
          <w:shd w:val="clear" w:color="auto" w:fill="FFFFFF"/>
        </w:rPr>
        <w:t> </w:t>
      </w:r>
      <w:r w:rsidRPr="00E808C7">
        <w:rPr>
          <w:rStyle w:val="il"/>
          <w:rFonts w:ascii="Times New Roman" w:hAnsi="Times New Roman" w:cs="Times New Roman"/>
          <w:color w:val="auto"/>
          <w:sz w:val="24"/>
          <w:szCs w:val="24"/>
          <w:shd w:val="clear" w:color="auto" w:fill="FFFFFF"/>
        </w:rPr>
        <w:t>lung</w:t>
      </w:r>
      <w:r w:rsidRPr="00E808C7">
        <w:rPr>
          <w:rStyle w:val="apple-converted-space"/>
          <w:rFonts w:ascii="Times New Roman" w:hAnsi="Times New Roman" w:cs="Times New Roman"/>
          <w:color w:val="auto"/>
          <w:sz w:val="24"/>
          <w:szCs w:val="24"/>
          <w:shd w:val="clear" w:color="auto" w:fill="FFFFFF"/>
        </w:rPr>
        <w:t> </w:t>
      </w:r>
      <w:r w:rsidRPr="00E808C7">
        <w:rPr>
          <w:rFonts w:ascii="Times New Roman" w:hAnsi="Times New Roman" w:cs="Times New Roman"/>
          <w:color w:val="auto"/>
          <w:sz w:val="24"/>
          <w:szCs w:val="24"/>
          <w:shd w:val="clear" w:color="auto" w:fill="FFFFFF"/>
        </w:rPr>
        <w:t>cancer</w:t>
      </w:r>
      <w:r w:rsidRPr="00E808C7">
        <w:rPr>
          <w:rStyle w:val="apple-converted-space"/>
          <w:rFonts w:ascii="Times New Roman" w:hAnsi="Times New Roman" w:cs="Times New Roman"/>
          <w:color w:val="auto"/>
          <w:sz w:val="24"/>
          <w:szCs w:val="24"/>
          <w:shd w:val="clear" w:color="auto" w:fill="FFFFFF"/>
        </w:rPr>
        <w:t> </w:t>
      </w:r>
      <w:r w:rsidRPr="00E808C7">
        <w:rPr>
          <w:rStyle w:val="il"/>
          <w:rFonts w:ascii="Times New Roman" w:hAnsi="Times New Roman" w:cs="Times New Roman"/>
          <w:color w:val="auto"/>
          <w:sz w:val="24"/>
          <w:szCs w:val="24"/>
          <w:shd w:val="clear" w:color="auto" w:fill="FFFFFF"/>
        </w:rPr>
        <w:t>screening</w:t>
      </w:r>
      <w:r w:rsidRPr="00E808C7">
        <w:rPr>
          <w:rStyle w:val="apple-converted-space"/>
          <w:rFonts w:ascii="Times New Roman" w:hAnsi="Times New Roman" w:cs="Times New Roman"/>
          <w:color w:val="auto"/>
          <w:sz w:val="24"/>
          <w:szCs w:val="24"/>
          <w:shd w:val="clear" w:color="auto" w:fill="FFFFFF"/>
        </w:rPr>
        <w:t> </w:t>
      </w:r>
      <w:r w:rsidRPr="00E808C7">
        <w:rPr>
          <w:rFonts w:ascii="Times New Roman" w:hAnsi="Times New Roman" w:cs="Times New Roman"/>
          <w:color w:val="auto"/>
          <w:sz w:val="24"/>
          <w:szCs w:val="24"/>
          <w:shd w:val="clear" w:color="auto" w:fill="FFFFFF"/>
        </w:rPr>
        <w:t>setting: A randomized clinical trial</w:t>
      </w:r>
      <w:r w:rsidRPr="00E808C7">
        <w:rPr>
          <w:rStyle w:val="apple-converted-space"/>
          <w:rFonts w:ascii="Times New Roman" w:hAnsi="Times New Roman" w:cs="Times New Roman"/>
          <w:color w:val="auto"/>
          <w:sz w:val="24"/>
          <w:szCs w:val="24"/>
          <w:shd w:val="clear" w:color="auto" w:fill="FFFFFF"/>
        </w:rPr>
        <w:t xml:space="preserve">. </w:t>
      </w:r>
      <w:r w:rsidRPr="00E808C7">
        <w:rPr>
          <w:rStyle w:val="apple-converted-space"/>
          <w:rFonts w:ascii="Times New Roman" w:hAnsi="Times New Roman" w:cs="Times New Roman"/>
          <w:i/>
          <w:color w:val="auto"/>
          <w:sz w:val="24"/>
          <w:szCs w:val="24"/>
          <w:shd w:val="clear" w:color="auto" w:fill="FFFFFF"/>
        </w:rPr>
        <w:t xml:space="preserve">Lung Cancer, 108, </w:t>
      </w:r>
      <w:r w:rsidRPr="00E808C7">
        <w:rPr>
          <w:rStyle w:val="apple-converted-space"/>
          <w:rFonts w:ascii="Times New Roman" w:hAnsi="Times New Roman" w:cs="Times New Roman"/>
          <w:color w:val="auto"/>
          <w:sz w:val="24"/>
          <w:szCs w:val="24"/>
          <w:shd w:val="clear" w:color="auto" w:fill="FFFFFF"/>
        </w:rPr>
        <w:t>242-246. doi:</w:t>
      </w:r>
      <w:hyperlink r:id="rId10" w:tgtFrame="doilink" w:history="1">
        <w:r w:rsidRPr="00E808C7">
          <w:rPr>
            <w:rStyle w:val="apple-converted-space"/>
            <w:rFonts w:ascii="Times New Roman" w:hAnsi="Times New Roman" w:cs="Times New Roman"/>
            <w:color w:val="auto"/>
            <w:sz w:val="24"/>
            <w:szCs w:val="24"/>
          </w:rPr>
          <w:t>10.1016/j.lungcan.2017.01.020</w:t>
        </w:r>
      </w:hyperlink>
    </w:p>
    <w:p w:rsidR="00C47A42" w:rsidRPr="00E808C7" w:rsidRDefault="00C47A42" w:rsidP="00C47A42">
      <w:pPr>
        <w:spacing w:line="240" w:lineRule="auto"/>
        <w:ind w:left="720" w:hanging="720"/>
        <w:rPr>
          <w:rFonts w:ascii="Book Antiqua" w:eastAsia="Times New Roman" w:hAnsi="Book Antiqua" w:cs="Times New Roman"/>
          <w:b/>
          <w:color w:val="auto"/>
        </w:rPr>
      </w:pPr>
    </w:p>
    <w:p w:rsidR="00C47A42" w:rsidRPr="00E808C7" w:rsidRDefault="00C47A42" w:rsidP="00C47A42">
      <w:pPr>
        <w:spacing w:line="240" w:lineRule="auto"/>
        <w:ind w:left="720" w:hanging="720"/>
        <w:rPr>
          <w:rFonts w:ascii="Book Antiqua" w:eastAsia="Times New Roman" w:hAnsi="Book Antiqua" w:cs="Times New Roman"/>
          <w:color w:val="auto"/>
        </w:rPr>
      </w:pPr>
      <w:r w:rsidRPr="00E808C7">
        <w:rPr>
          <w:rFonts w:ascii="Book Antiqua" w:eastAsia="Times New Roman" w:hAnsi="Book Antiqua" w:cs="Times New Roman"/>
          <w:color w:val="auto"/>
        </w:rPr>
        <w:t xml:space="preserve">Taylor, K.L., Hoffman, R.M., Davis, K.M., Luta, G., </w:t>
      </w:r>
      <w:proofErr w:type="spellStart"/>
      <w:r w:rsidRPr="00E808C7">
        <w:rPr>
          <w:rFonts w:ascii="Book Antiqua" w:eastAsia="Times New Roman" w:hAnsi="Book Antiqua" w:cs="Times New Roman"/>
          <w:color w:val="auto"/>
        </w:rPr>
        <w:t>Leimpeter</w:t>
      </w:r>
      <w:proofErr w:type="spellEnd"/>
      <w:r w:rsidRPr="00E808C7">
        <w:rPr>
          <w:rFonts w:ascii="Book Antiqua" w:eastAsia="Times New Roman" w:hAnsi="Book Antiqua" w:cs="Times New Roman"/>
          <w:color w:val="auto"/>
        </w:rPr>
        <w:t xml:space="preserve">, A., Lobo, T., Kelly, S.P., Shan, J., Aaronson, D., Tomko, C., </w:t>
      </w:r>
      <w:proofErr w:type="spellStart"/>
      <w:r w:rsidRPr="00E808C7">
        <w:rPr>
          <w:rFonts w:ascii="Book Antiqua" w:eastAsia="Times New Roman" w:hAnsi="Book Antiqua" w:cs="Times New Roman"/>
          <w:color w:val="auto"/>
        </w:rPr>
        <w:t>Starosa</w:t>
      </w:r>
      <w:proofErr w:type="spellEnd"/>
      <w:r w:rsidRPr="00E808C7">
        <w:rPr>
          <w:rFonts w:ascii="Book Antiqua" w:eastAsia="Times New Roman" w:hAnsi="Book Antiqua" w:cs="Times New Roman"/>
          <w:color w:val="auto"/>
        </w:rPr>
        <w:t xml:space="preserve">, A., </w:t>
      </w:r>
      <w:r w:rsidRPr="00E808C7">
        <w:rPr>
          <w:rFonts w:ascii="Book Antiqua" w:eastAsia="Times New Roman" w:hAnsi="Book Antiqua" w:cs="Times New Roman"/>
          <w:b/>
          <w:color w:val="auto"/>
        </w:rPr>
        <w:t>Hagerman, C.J.</w:t>
      </w:r>
      <w:r w:rsidRPr="00E808C7">
        <w:rPr>
          <w:rFonts w:ascii="Book Antiqua" w:eastAsia="Times New Roman" w:hAnsi="Book Antiqua" w:cs="Times New Roman"/>
          <w:color w:val="auto"/>
        </w:rPr>
        <w:t xml:space="preserve">, &amp; Van Den </w:t>
      </w:r>
      <w:proofErr w:type="spellStart"/>
      <w:r w:rsidRPr="00E808C7">
        <w:rPr>
          <w:rFonts w:ascii="Book Antiqua" w:eastAsia="Times New Roman" w:hAnsi="Book Antiqua" w:cs="Times New Roman"/>
          <w:color w:val="auto"/>
        </w:rPr>
        <w:t>Eeden</w:t>
      </w:r>
      <w:proofErr w:type="spellEnd"/>
      <w:r w:rsidRPr="00E808C7">
        <w:rPr>
          <w:rFonts w:ascii="Book Antiqua" w:eastAsia="Times New Roman" w:hAnsi="Book Antiqua" w:cs="Times New Roman"/>
          <w:color w:val="auto"/>
        </w:rPr>
        <w:t xml:space="preserve">, S.K. (2016). Treatment preferences for active surveillance vs. active treatment among men with low-risk prostate cancer. </w:t>
      </w:r>
      <w:r w:rsidRPr="00E808C7">
        <w:rPr>
          <w:rFonts w:ascii="Book Antiqua" w:eastAsia="Times New Roman" w:hAnsi="Book Antiqua" w:cs="Times New Roman"/>
          <w:i/>
          <w:color w:val="auto"/>
        </w:rPr>
        <w:t>Cancer Epidemiology, Biomarkers, &amp; Prevention</w:t>
      </w:r>
      <w:r w:rsidRPr="00E808C7">
        <w:rPr>
          <w:rFonts w:ascii="Book Antiqua" w:eastAsia="Times New Roman" w:hAnsi="Book Antiqua" w:cs="Times New Roman"/>
          <w:color w:val="auto"/>
        </w:rPr>
        <w:t xml:space="preserve">, cebp-1079. </w:t>
      </w:r>
      <w:proofErr w:type="spellStart"/>
      <w:r w:rsidRPr="00E808C7">
        <w:rPr>
          <w:rFonts w:ascii="Book Antiqua" w:eastAsia="Times New Roman" w:hAnsi="Book Antiqua" w:cs="Times New Roman"/>
          <w:color w:val="auto"/>
        </w:rPr>
        <w:t>doi</w:t>
      </w:r>
      <w:proofErr w:type="spellEnd"/>
      <w:r w:rsidRPr="00E808C7">
        <w:rPr>
          <w:rFonts w:ascii="Book Antiqua" w:eastAsia="Times New Roman" w:hAnsi="Book Antiqua" w:cs="Times New Roman"/>
          <w:color w:val="auto"/>
        </w:rPr>
        <w:t xml:space="preserve">: 10.1158/1055-9965.EPI-15-1079 </w:t>
      </w:r>
    </w:p>
    <w:p w:rsidR="00C47A42" w:rsidRPr="00E808C7" w:rsidRDefault="00C47A42" w:rsidP="00C47A42">
      <w:pPr>
        <w:spacing w:line="240" w:lineRule="auto"/>
        <w:ind w:left="720" w:hanging="720"/>
        <w:rPr>
          <w:rFonts w:ascii="Book Antiqua" w:eastAsia="Times New Roman" w:hAnsi="Book Antiqua" w:cs="Times New Roman"/>
          <w:color w:val="auto"/>
        </w:rPr>
      </w:pPr>
    </w:p>
    <w:p w:rsidR="00C47A42" w:rsidRPr="00E808C7" w:rsidRDefault="00C47A42" w:rsidP="00C47A42">
      <w:pPr>
        <w:spacing w:line="240" w:lineRule="auto"/>
        <w:ind w:left="720" w:hanging="720"/>
        <w:rPr>
          <w:rFonts w:ascii="Book Antiqua" w:eastAsia="Times New Roman" w:hAnsi="Book Antiqua" w:cs="Times New Roman"/>
          <w:color w:val="auto"/>
        </w:rPr>
      </w:pPr>
      <w:r w:rsidRPr="00E808C7">
        <w:rPr>
          <w:rFonts w:ascii="Book Antiqua" w:eastAsia="Times New Roman" w:hAnsi="Book Antiqua" w:cs="Times New Roman"/>
          <w:b/>
          <w:color w:val="auto"/>
        </w:rPr>
        <w:t>Hagerman, C.J. ,</w:t>
      </w:r>
      <w:r w:rsidRPr="00E808C7">
        <w:rPr>
          <w:rFonts w:ascii="Book Antiqua" w:eastAsia="Times New Roman" w:hAnsi="Book Antiqua" w:cs="Times New Roman"/>
          <w:color w:val="auto"/>
        </w:rPr>
        <w:t xml:space="preserve"> Tomko, C.A., Stanton, C.A. Kramer, J.A., Abrams, D.B., Anderson, E.A., &amp; Taylor, K.L. (2015). Incorporating a smoking cessation intervention into lung cancer screening programs: Preliminary studies. </w:t>
      </w:r>
      <w:r w:rsidRPr="00E808C7">
        <w:rPr>
          <w:rFonts w:ascii="Book Antiqua" w:eastAsia="Times New Roman" w:hAnsi="Book Antiqua" w:cs="Times New Roman"/>
          <w:i/>
          <w:color w:val="auto"/>
        </w:rPr>
        <w:t>The Journal of Psychosocial Oncology, 33</w:t>
      </w:r>
      <w:r w:rsidRPr="00E808C7">
        <w:rPr>
          <w:rFonts w:ascii="Book Antiqua" w:eastAsia="Times New Roman" w:hAnsi="Book Antiqua" w:cs="Times New Roman"/>
          <w:color w:val="auto"/>
        </w:rPr>
        <w:t xml:space="preserve">(6), 703-723. </w:t>
      </w:r>
      <w:proofErr w:type="spellStart"/>
      <w:r w:rsidRPr="00E808C7">
        <w:rPr>
          <w:rFonts w:ascii="Book Antiqua" w:eastAsia="Times New Roman" w:hAnsi="Book Antiqua" w:cs="Times New Roman"/>
          <w:color w:val="auto"/>
        </w:rPr>
        <w:t>doi</w:t>
      </w:r>
      <w:proofErr w:type="spellEnd"/>
      <w:r w:rsidRPr="00E808C7">
        <w:rPr>
          <w:rFonts w:ascii="Book Antiqua" w:eastAsia="Times New Roman" w:hAnsi="Book Antiqua" w:cs="Times New Roman"/>
          <w:color w:val="auto"/>
        </w:rPr>
        <w:t>: 10.1080/07347332.2015.1082171</w:t>
      </w:r>
    </w:p>
    <w:p w:rsidR="00C47A42" w:rsidRPr="00E808C7" w:rsidRDefault="00C47A42" w:rsidP="00C47A42">
      <w:pPr>
        <w:spacing w:line="240" w:lineRule="auto"/>
        <w:ind w:left="720" w:hanging="720"/>
        <w:rPr>
          <w:rFonts w:ascii="Arial" w:hAnsi="Arial" w:cs="Arial"/>
          <w:color w:val="auto"/>
          <w:sz w:val="20"/>
          <w:szCs w:val="20"/>
          <w:shd w:val="clear" w:color="auto" w:fill="FFFFFF"/>
        </w:rPr>
      </w:pPr>
    </w:p>
    <w:p w:rsidR="00C47A42" w:rsidRPr="00E808C7" w:rsidRDefault="00C47A42" w:rsidP="00C47A42">
      <w:pPr>
        <w:spacing w:line="240" w:lineRule="auto"/>
        <w:ind w:left="720" w:hanging="720"/>
        <w:rPr>
          <w:rFonts w:ascii="Book Antiqua" w:eastAsia="Times New Roman" w:hAnsi="Book Antiqua" w:cs="Times New Roman"/>
          <w:color w:val="auto"/>
        </w:rPr>
      </w:pPr>
      <w:r w:rsidRPr="00E808C7">
        <w:rPr>
          <w:rFonts w:ascii="Book Antiqua" w:eastAsia="Times New Roman" w:hAnsi="Book Antiqua" w:cs="Times New Roman"/>
          <w:color w:val="auto"/>
        </w:rPr>
        <w:lastRenderedPageBreak/>
        <w:t xml:space="preserve">Papp, L. J., </w:t>
      </w: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w:t>
      </w:r>
      <w:proofErr w:type="spellStart"/>
      <w:r w:rsidRPr="00E808C7">
        <w:rPr>
          <w:rFonts w:ascii="Book Antiqua" w:eastAsia="Times New Roman" w:hAnsi="Book Antiqua" w:cs="Times New Roman"/>
          <w:color w:val="auto"/>
        </w:rPr>
        <w:t>Gnoleba</w:t>
      </w:r>
      <w:proofErr w:type="spellEnd"/>
      <w:r w:rsidRPr="00E808C7">
        <w:rPr>
          <w:rFonts w:ascii="Book Antiqua" w:eastAsia="Times New Roman" w:hAnsi="Book Antiqua" w:cs="Times New Roman"/>
          <w:color w:val="auto"/>
        </w:rPr>
        <w:t xml:space="preserve">, M. A., </w:t>
      </w:r>
      <w:proofErr w:type="spellStart"/>
      <w:r w:rsidRPr="00E808C7">
        <w:rPr>
          <w:rFonts w:ascii="Book Antiqua" w:eastAsia="Times New Roman" w:hAnsi="Book Antiqua" w:cs="Times New Roman"/>
          <w:color w:val="auto"/>
        </w:rPr>
        <w:t>Erchull</w:t>
      </w:r>
      <w:proofErr w:type="spellEnd"/>
      <w:r w:rsidRPr="00E808C7">
        <w:rPr>
          <w:rFonts w:ascii="Book Antiqua" w:eastAsia="Times New Roman" w:hAnsi="Book Antiqua" w:cs="Times New Roman"/>
          <w:color w:val="auto"/>
        </w:rPr>
        <w:t xml:space="preserve">, M. J., </w:t>
      </w:r>
      <w:proofErr w:type="spellStart"/>
      <w:r w:rsidRPr="00E808C7">
        <w:rPr>
          <w:rFonts w:ascii="Book Antiqua" w:eastAsia="Times New Roman" w:hAnsi="Book Antiqua" w:cs="Times New Roman"/>
          <w:color w:val="auto"/>
        </w:rPr>
        <w:t>Liss</w:t>
      </w:r>
      <w:proofErr w:type="spellEnd"/>
      <w:r w:rsidRPr="00E808C7">
        <w:rPr>
          <w:rFonts w:ascii="Book Antiqua" w:eastAsia="Times New Roman" w:hAnsi="Book Antiqua" w:cs="Times New Roman"/>
          <w:color w:val="auto"/>
        </w:rPr>
        <w:t>, M., Miles-McLean, H., &amp; Robertson, C. M. (2015). Exploring perceptions of slut-shaming on Facebook: Evidence for a reverse sexual double standard. </w:t>
      </w:r>
      <w:r w:rsidRPr="00E808C7">
        <w:rPr>
          <w:rFonts w:ascii="Book Antiqua" w:eastAsia="Times New Roman" w:hAnsi="Book Antiqua" w:cs="Times New Roman"/>
          <w:i/>
          <w:color w:val="auto"/>
        </w:rPr>
        <w:t>Gender Issues</w:t>
      </w:r>
      <w:r w:rsidRPr="00E808C7">
        <w:rPr>
          <w:rFonts w:ascii="Book Antiqua" w:eastAsia="Times New Roman" w:hAnsi="Book Antiqua" w:cs="Times New Roman"/>
          <w:color w:val="auto"/>
        </w:rPr>
        <w:t xml:space="preserve">, </w:t>
      </w:r>
      <w:r w:rsidRPr="00E808C7">
        <w:rPr>
          <w:rFonts w:ascii="Book Antiqua" w:eastAsia="Times New Roman" w:hAnsi="Book Antiqua" w:cs="Times New Roman"/>
          <w:i/>
          <w:color w:val="auto"/>
        </w:rPr>
        <w:t>32</w:t>
      </w:r>
      <w:r w:rsidRPr="00E808C7">
        <w:rPr>
          <w:rFonts w:ascii="Book Antiqua" w:eastAsia="Times New Roman" w:hAnsi="Book Antiqua" w:cs="Times New Roman"/>
          <w:color w:val="auto"/>
        </w:rPr>
        <w:t xml:space="preserve">(1), 57-76. </w:t>
      </w:r>
      <w:proofErr w:type="spellStart"/>
      <w:r w:rsidRPr="00E808C7">
        <w:rPr>
          <w:rFonts w:ascii="Book Antiqua" w:eastAsia="Times New Roman" w:hAnsi="Book Antiqua" w:cs="Times New Roman"/>
          <w:color w:val="auto"/>
        </w:rPr>
        <w:t>doi</w:t>
      </w:r>
      <w:proofErr w:type="spellEnd"/>
      <w:r w:rsidRPr="00E808C7">
        <w:rPr>
          <w:rFonts w:ascii="Book Antiqua" w:eastAsia="Times New Roman" w:hAnsi="Book Antiqua" w:cs="Times New Roman"/>
          <w:color w:val="auto"/>
        </w:rPr>
        <w:t xml:space="preserve">: 10.1007/s12147-014-9133-y </w:t>
      </w:r>
    </w:p>
    <w:p w:rsidR="00C47A42" w:rsidRPr="00E808C7" w:rsidRDefault="00C47A42" w:rsidP="00C47A42">
      <w:pPr>
        <w:spacing w:line="240" w:lineRule="auto"/>
        <w:ind w:left="720" w:hanging="720"/>
        <w:rPr>
          <w:rFonts w:ascii="Book Antiqua" w:hAnsi="Book Antiqua"/>
          <w:color w:val="auto"/>
        </w:rPr>
      </w:pPr>
    </w:p>
    <w:p w:rsidR="00C47A42" w:rsidRPr="00E808C7" w:rsidRDefault="00C47A42" w:rsidP="00C47A42">
      <w:pPr>
        <w:spacing w:line="240" w:lineRule="auto"/>
        <w:ind w:left="720" w:hanging="720"/>
        <w:rPr>
          <w:rFonts w:ascii="Book Antiqua" w:hAnsi="Book Antiqua"/>
          <w:color w:val="auto"/>
        </w:rPr>
      </w:pPr>
      <w:r w:rsidRPr="00E808C7">
        <w:rPr>
          <w:rFonts w:ascii="Book Antiqua" w:eastAsia="Times New Roman" w:hAnsi="Book Antiqua" w:cs="Times New Roman"/>
          <w:color w:val="auto"/>
          <w:highlight w:val="white"/>
        </w:rPr>
        <w:t xml:space="preserve">Miles-McLean, H., </w:t>
      </w:r>
      <w:proofErr w:type="spellStart"/>
      <w:r w:rsidRPr="00E808C7">
        <w:rPr>
          <w:rFonts w:ascii="Book Antiqua" w:eastAsia="Times New Roman" w:hAnsi="Book Antiqua" w:cs="Times New Roman"/>
          <w:color w:val="auto"/>
          <w:highlight w:val="white"/>
        </w:rPr>
        <w:t>Liss</w:t>
      </w:r>
      <w:proofErr w:type="spellEnd"/>
      <w:r w:rsidRPr="00E808C7">
        <w:rPr>
          <w:rFonts w:ascii="Book Antiqua" w:eastAsia="Times New Roman" w:hAnsi="Book Antiqua" w:cs="Times New Roman"/>
          <w:color w:val="auto"/>
          <w:highlight w:val="white"/>
        </w:rPr>
        <w:t xml:space="preserve">, M., </w:t>
      </w:r>
      <w:proofErr w:type="spellStart"/>
      <w:r w:rsidRPr="00E808C7">
        <w:rPr>
          <w:rFonts w:ascii="Book Antiqua" w:eastAsia="Times New Roman" w:hAnsi="Book Antiqua" w:cs="Times New Roman"/>
          <w:color w:val="auto"/>
          <w:highlight w:val="white"/>
        </w:rPr>
        <w:t>Erchull</w:t>
      </w:r>
      <w:proofErr w:type="spellEnd"/>
      <w:r w:rsidRPr="00E808C7">
        <w:rPr>
          <w:rFonts w:ascii="Book Antiqua" w:eastAsia="Times New Roman" w:hAnsi="Book Antiqua" w:cs="Times New Roman"/>
          <w:color w:val="auto"/>
          <w:highlight w:val="white"/>
        </w:rPr>
        <w:t xml:space="preserve">, M. J., Robertson, C. M., </w:t>
      </w:r>
      <w:r w:rsidRPr="00E808C7">
        <w:rPr>
          <w:rFonts w:ascii="Book Antiqua" w:eastAsia="Times New Roman" w:hAnsi="Book Antiqua" w:cs="Times New Roman"/>
          <w:b/>
          <w:color w:val="auto"/>
          <w:highlight w:val="white"/>
        </w:rPr>
        <w:t>Hagerman, C.,</w:t>
      </w:r>
      <w:r w:rsidRPr="00E808C7">
        <w:rPr>
          <w:rFonts w:ascii="Book Antiqua" w:eastAsia="Times New Roman" w:hAnsi="Book Antiqua" w:cs="Times New Roman"/>
          <w:color w:val="auto"/>
          <w:highlight w:val="white"/>
        </w:rPr>
        <w:t xml:space="preserve"> </w:t>
      </w:r>
      <w:proofErr w:type="spellStart"/>
      <w:r w:rsidRPr="00E808C7">
        <w:rPr>
          <w:rFonts w:ascii="Book Antiqua" w:eastAsia="Times New Roman" w:hAnsi="Book Antiqua" w:cs="Times New Roman"/>
          <w:color w:val="auto"/>
          <w:highlight w:val="white"/>
        </w:rPr>
        <w:t>Gnoleba</w:t>
      </w:r>
      <w:proofErr w:type="spellEnd"/>
      <w:r w:rsidRPr="00E808C7">
        <w:rPr>
          <w:rFonts w:ascii="Book Antiqua" w:eastAsia="Times New Roman" w:hAnsi="Book Antiqua" w:cs="Times New Roman"/>
          <w:color w:val="auto"/>
          <w:highlight w:val="white"/>
        </w:rPr>
        <w:t>, M. A., &amp; Papp, L. J. (2014). “Stop looking at me!” Interpersonal sexual objectification as a source of insidious trauma. </w:t>
      </w:r>
      <w:r w:rsidR="00E73D0F" w:rsidRPr="00E808C7">
        <w:rPr>
          <w:rFonts w:ascii="Book Antiqua" w:eastAsia="Times New Roman" w:hAnsi="Book Antiqua" w:cs="Times New Roman"/>
          <w:i/>
          <w:color w:val="auto"/>
          <w:highlight w:val="white"/>
        </w:rPr>
        <w:t>Psychology of Women Quarterly</w:t>
      </w:r>
      <w:r w:rsidR="00E73D0F" w:rsidRPr="00E808C7">
        <w:rPr>
          <w:rFonts w:ascii="Book Antiqua" w:eastAsia="Times New Roman" w:hAnsi="Book Antiqua" w:cs="Times New Roman"/>
          <w:color w:val="auto"/>
          <w:highlight w:val="white"/>
        </w:rPr>
        <w:t xml:space="preserve">, </w:t>
      </w:r>
      <w:r w:rsidR="00E73D0F" w:rsidRPr="00E808C7">
        <w:rPr>
          <w:rFonts w:ascii="Book Antiqua" w:eastAsia="Times New Roman" w:hAnsi="Book Antiqua" w:cs="Times New Roman"/>
          <w:i/>
          <w:color w:val="auto"/>
          <w:highlight w:val="white"/>
        </w:rPr>
        <w:t>39</w:t>
      </w:r>
      <w:r w:rsidR="00E73D0F" w:rsidRPr="00E808C7">
        <w:rPr>
          <w:rFonts w:ascii="Book Antiqua" w:eastAsia="Times New Roman" w:hAnsi="Book Antiqua" w:cs="Times New Roman"/>
          <w:color w:val="auto"/>
          <w:highlight w:val="white"/>
        </w:rPr>
        <w:t xml:space="preserve">(3), 363-374. </w:t>
      </w:r>
      <w:proofErr w:type="spellStart"/>
      <w:r w:rsidR="00E73D0F" w:rsidRPr="00E808C7">
        <w:rPr>
          <w:rFonts w:ascii="Book Antiqua" w:eastAsia="Times New Roman" w:hAnsi="Book Antiqua" w:cs="Times New Roman"/>
          <w:color w:val="auto"/>
          <w:highlight w:val="white"/>
        </w:rPr>
        <w:t>doi</w:t>
      </w:r>
      <w:proofErr w:type="spellEnd"/>
      <w:r w:rsidR="00E73D0F" w:rsidRPr="00E808C7">
        <w:rPr>
          <w:rFonts w:ascii="Book Antiqua" w:eastAsia="Times New Roman" w:hAnsi="Book Antiqua" w:cs="Times New Roman"/>
          <w:color w:val="auto"/>
          <w:highlight w:val="white"/>
        </w:rPr>
        <w:t>: 10.1177/0361684314561018</w:t>
      </w:r>
      <w:r w:rsidR="00E73D0F" w:rsidRPr="00E808C7">
        <w:rPr>
          <w:rFonts w:ascii="Book Antiqua" w:hAnsi="Book Antiqua" w:cs="Arial"/>
          <w:b/>
          <w:bCs/>
          <w:color w:val="auto"/>
          <w:shd w:val="clear" w:color="auto" w:fill="FFFFFF"/>
        </w:rPr>
        <w:t xml:space="preserve"> </w:t>
      </w:r>
      <w:r w:rsidR="00E73D0F" w:rsidRPr="00E808C7">
        <w:rPr>
          <w:rFonts w:ascii="Book Antiqua" w:hAnsi="Book Antiqua"/>
          <w:color w:val="auto"/>
        </w:rPr>
        <w:t xml:space="preserve"> </w:t>
      </w:r>
    </w:p>
    <w:p w:rsidR="00C47A42" w:rsidRPr="00E808C7" w:rsidRDefault="00C47A42" w:rsidP="00C47A42">
      <w:pPr>
        <w:spacing w:line="240" w:lineRule="auto"/>
        <w:ind w:left="720" w:hanging="720"/>
        <w:rPr>
          <w:rFonts w:ascii="Book Antiqua" w:hAnsi="Book Antiqua"/>
          <w:color w:val="auto"/>
        </w:rPr>
      </w:pPr>
    </w:p>
    <w:p w:rsidR="00C47A42" w:rsidRPr="00E808C7" w:rsidRDefault="00E73D0F" w:rsidP="00C47A42">
      <w:pPr>
        <w:spacing w:line="240" w:lineRule="auto"/>
        <w:ind w:left="720" w:hanging="720"/>
        <w:rPr>
          <w:rFonts w:ascii="Book Antiqua" w:hAnsi="Book Antiqua"/>
          <w:color w:val="auto"/>
        </w:rPr>
      </w:pPr>
      <w:proofErr w:type="spellStart"/>
      <w:r w:rsidRPr="00E808C7">
        <w:rPr>
          <w:rFonts w:ascii="Book Antiqua" w:eastAsia="Times New Roman" w:hAnsi="Book Antiqua" w:cs="Times New Roman"/>
          <w:color w:val="auto"/>
        </w:rPr>
        <w:t>Schiffrin</w:t>
      </w:r>
      <w:proofErr w:type="spellEnd"/>
      <w:r w:rsidRPr="00E808C7">
        <w:rPr>
          <w:rFonts w:ascii="Book Antiqua" w:eastAsia="Times New Roman" w:hAnsi="Book Antiqua" w:cs="Times New Roman"/>
          <w:color w:val="auto"/>
        </w:rPr>
        <w:t xml:space="preserve">, H. H., </w:t>
      </w:r>
      <w:proofErr w:type="spellStart"/>
      <w:r w:rsidRPr="00E808C7">
        <w:rPr>
          <w:rFonts w:ascii="Book Antiqua" w:eastAsia="Times New Roman" w:hAnsi="Book Antiqua" w:cs="Times New Roman"/>
          <w:color w:val="auto"/>
        </w:rPr>
        <w:t>Liss</w:t>
      </w:r>
      <w:proofErr w:type="spellEnd"/>
      <w:r w:rsidRPr="00E808C7">
        <w:rPr>
          <w:rFonts w:ascii="Book Antiqua" w:eastAsia="Times New Roman" w:hAnsi="Book Antiqua" w:cs="Times New Roman"/>
          <w:color w:val="auto"/>
        </w:rPr>
        <w:t xml:space="preserve">, M., Geary, K., Miles-Mclean, H., </w:t>
      </w:r>
      <w:proofErr w:type="spellStart"/>
      <w:r w:rsidRPr="00E808C7">
        <w:rPr>
          <w:rFonts w:ascii="Book Antiqua" w:eastAsia="Times New Roman" w:hAnsi="Book Antiqua" w:cs="Times New Roman"/>
          <w:color w:val="auto"/>
        </w:rPr>
        <w:t>Tashner</w:t>
      </w:r>
      <w:proofErr w:type="spellEnd"/>
      <w:r w:rsidRPr="00E808C7">
        <w:rPr>
          <w:rFonts w:ascii="Book Antiqua" w:eastAsia="Times New Roman" w:hAnsi="Book Antiqua" w:cs="Times New Roman"/>
          <w:color w:val="auto"/>
        </w:rPr>
        <w:t xml:space="preserve">, T., </w:t>
      </w: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&amp; Rizzo, K. (2014). Mother, father, or parent? College students' intensive parenting attitudes differ by referent. </w:t>
      </w:r>
      <w:r w:rsidRPr="00E808C7">
        <w:rPr>
          <w:rFonts w:ascii="Book Antiqua" w:eastAsia="Times New Roman" w:hAnsi="Book Antiqua" w:cs="Times New Roman"/>
          <w:i/>
          <w:color w:val="auto"/>
        </w:rPr>
        <w:t>Journal of Child and Family Studies</w:t>
      </w:r>
      <w:r w:rsidRPr="00E808C7">
        <w:rPr>
          <w:rFonts w:ascii="Book Antiqua" w:eastAsia="Times New Roman" w:hAnsi="Book Antiqua" w:cs="Times New Roman"/>
          <w:color w:val="auto"/>
        </w:rPr>
        <w:t xml:space="preserve">, </w:t>
      </w:r>
      <w:r w:rsidRPr="00E808C7">
        <w:rPr>
          <w:rFonts w:ascii="Book Antiqua" w:eastAsia="Times New Roman" w:hAnsi="Book Antiqua" w:cs="Times New Roman"/>
          <w:i/>
          <w:color w:val="auto"/>
        </w:rPr>
        <w:t>23</w:t>
      </w:r>
      <w:r w:rsidRPr="00E808C7">
        <w:rPr>
          <w:rFonts w:ascii="Book Antiqua" w:eastAsia="Times New Roman" w:hAnsi="Book Antiqua" w:cs="Times New Roman"/>
          <w:color w:val="auto"/>
        </w:rPr>
        <w:t xml:space="preserve">(6), 1073-1080. </w:t>
      </w:r>
      <w:proofErr w:type="spellStart"/>
      <w:r w:rsidRPr="00E808C7">
        <w:rPr>
          <w:rFonts w:ascii="Book Antiqua" w:eastAsia="Times New Roman" w:hAnsi="Book Antiqua" w:cs="Times New Roman"/>
          <w:color w:val="auto"/>
        </w:rPr>
        <w:t>doi</w:t>
      </w:r>
      <w:proofErr w:type="spellEnd"/>
      <w:r w:rsidRPr="00E808C7">
        <w:rPr>
          <w:rFonts w:ascii="Book Antiqua" w:eastAsia="Times New Roman" w:hAnsi="Book Antiqua" w:cs="Times New Roman"/>
          <w:color w:val="auto"/>
        </w:rPr>
        <w:t xml:space="preserve">: 10.1007/s10826-013-9764-8 </w:t>
      </w:r>
    </w:p>
    <w:p w:rsidR="00C47A42" w:rsidRPr="00E808C7" w:rsidRDefault="00C47A42" w:rsidP="00C47A42">
      <w:pPr>
        <w:spacing w:line="240" w:lineRule="auto"/>
        <w:ind w:firstLine="0"/>
        <w:rPr>
          <w:rFonts w:ascii="Book Antiqua" w:hAnsi="Book Antiqua"/>
          <w:color w:val="auto"/>
        </w:rPr>
      </w:pPr>
    </w:p>
    <w:p w:rsidR="00F538D9" w:rsidRPr="00E808C7" w:rsidRDefault="00E73D0F" w:rsidP="00F538D9">
      <w:pPr>
        <w:spacing w:line="240" w:lineRule="auto"/>
        <w:ind w:firstLine="0"/>
        <w:rPr>
          <w:rFonts w:ascii="Book Antiqua" w:eastAsia="Times New Roman" w:hAnsi="Book Antiqua" w:cs="Times New Roman"/>
          <w:b/>
          <w:color w:val="auto"/>
          <w:u w:val="single"/>
        </w:rPr>
      </w:pPr>
      <w:r w:rsidRPr="00E808C7">
        <w:rPr>
          <w:rFonts w:ascii="Book Antiqua" w:eastAsia="Times New Roman" w:hAnsi="Book Antiqua" w:cs="Times New Roman"/>
          <w:b/>
          <w:color w:val="auto"/>
          <w:u w:val="single"/>
        </w:rPr>
        <w:t xml:space="preserve">Publications </w:t>
      </w:r>
      <w:r w:rsidR="00D32000" w:rsidRPr="00E808C7">
        <w:rPr>
          <w:rFonts w:ascii="Book Antiqua" w:eastAsia="Times New Roman" w:hAnsi="Book Antiqua" w:cs="Times New Roman"/>
          <w:b/>
          <w:color w:val="auto"/>
          <w:u w:val="single"/>
        </w:rPr>
        <w:t xml:space="preserve">under Review and </w:t>
      </w:r>
      <w:r w:rsidRPr="00E808C7">
        <w:rPr>
          <w:rFonts w:ascii="Book Antiqua" w:eastAsia="Times New Roman" w:hAnsi="Book Antiqua" w:cs="Times New Roman"/>
          <w:b/>
          <w:color w:val="auto"/>
          <w:u w:val="single"/>
        </w:rPr>
        <w:t xml:space="preserve">in Preparation </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B718EA" w:rsidRPr="00E808C7" w:rsidRDefault="00B718EA" w:rsidP="00181A8B">
      <w:pPr>
        <w:spacing w:line="240" w:lineRule="auto"/>
        <w:ind w:left="720" w:hanging="720"/>
        <w:rPr>
          <w:rFonts w:ascii="Book Antiqua" w:hAnsi="Book Antiqua"/>
          <w:color w:val="auto"/>
        </w:rPr>
      </w:pPr>
    </w:p>
    <w:p w:rsidR="00181A8B" w:rsidRDefault="00181A8B" w:rsidP="00181A8B">
      <w:pPr>
        <w:spacing w:line="240" w:lineRule="auto"/>
        <w:ind w:left="720" w:hanging="720"/>
        <w:rPr>
          <w:rFonts w:ascii="Book Antiqua" w:hAnsi="Book Antiqua" w:cs="Times New Roman"/>
          <w:color w:val="auto"/>
        </w:rPr>
      </w:pPr>
      <w:r w:rsidRPr="00E808C7">
        <w:rPr>
          <w:rFonts w:ascii="Book Antiqua" w:hAnsi="Book Antiqua" w:cs="Times New Roman"/>
          <w:b/>
          <w:color w:val="auto"/>
        </w:rPr>
        <w:t>Hagerman, C.J.</w:t>
      </w:r>
      <w:r w:rsidRPr="00E808C7">
        <w:rPr>
          <w:rFonts w:ascii="Book Antiqua" w:hAnsi="Book Antiqua" w:cs="Times New Roman"/>
          <w:color w:val="auto"/>
        </w:rPr>
        <w:t xml:space="preserve">, Hoffman, R., </w:t>
      </w:r>
      <w:proofErr w:type="spellStart"/>
      <w:r w:rsidRPr="00E808C7">
        <w:rPr>
          <w:rFonts w:ascii="Book Antiqua" w:hAnsi="Book Antiqua" w:cs="Times New Roman"/>
          <w:color w:val="auto"/>
        </w:rPr>
        <w:t>Vaylay</w:t>
      </w:r>
      <w:proofErr w:type="spellEnd"/>
      <w:r w:rsidRPr="00E808C7">
        <w:rPr>
          <w:rFonts w:ascii="Book Antiqua" w:hAnsi="Book Antiqua" w:cs="Times New Roman"/>
          <w:color w:val="auto"/>
        </w:rPr>
        <w:t>, S., &amp; Dodge, T. (</w:t>
      </w:r>
      <w:r>
        <w:rPr>
          <w:rFonts w:ascii="Book Antiqua" w:hAnsi="Book Antiqua" w:cs="Times New Roman"/>
          <w:color w:val="auto"/>
        </w:rPr>
        <w:t>under review</w:t>
      </w:r>
      <w:r w:rsidRPr="00E808C7">
        <w:rPr>
          <w:rFonts w:ascii="Book Antiqua" w:hAnsi="Book Antiqua" w:cs="Times New Roman"/>
          <w:color w:val="auto"/>
        </w:rPr>
        <w:t xml:space="preserve">). Implementation intentions to prevent smoking: A systematic review of the literature. </w:t>
      </w:r>
    </w:p>
    <w:p w:rsidR="00181A8B" w:rsidRPr="00E808C7" w:rsidRDefault="00181A8B" w:rsidP="00181A8B">
      <w:pPr>
        <w:spacing w:line="240" w:lineRule="auto"/>
        <w:ind w:left="720" w:hanging="720"/>
        <w:rPr>
          <w:rFonts w:ascii="Book Antiqua" w:hAnsi="Book Antiqua" w:cs="Times New Roman"/>
          <w:color w:val="auto"/>
        </w:rPr>
      </w:pPr>
    </w:p>
    <w:p w:rsidR="00DE5D71" w:rsidRPr="00181A8B" w:rsidRDefault="004761CB" w:rsidP="00181A8B">
      <w:pPr>
        <w:spacing w:line="240" w:lineRule="auto"/>
        <w:ind w:left="720" w:hanging="720"/>
        <w:rPr>
          <w:rFonts w:ascii="Book Antiqua" w:hAnsi="Book Antiqua"/>
          <w:color w:val="auto"/>
        </w:rPr>
      </w:pPr>
      <w:proofErr w:type="spellStart"/>
      <w:r w:rsidRPr="00E808C7">
        <w:rPr>
          <w:rFonts w:ascii="Book Antiqua" w:hAnsi="Book Antiqua"/>
          <w:color w:val="auto"/>
        </w:rPr>
        <w:t>Deros</w:t>
      </w:r>
      <w:proofErr w:type="spellEnd"/>
      <w:r w:rsidRPr="00E808C7">
        <w:rPr>
          <w:rFonts w:ascii="Book Antiqua" w:hAnsi="Book Antiqua"/>
          <w:color w:val="auto"/>
        </w:rPr>
        <w:t xml:space="preserve">, D.E., </w:t>
      </w:r>
      <w:r w:rsidRPr="00E808C7">
        <w:rPr>
          <w:rFonts w:ascii="Book Antiqua" w:hAnsi="Book Antiqua"/>
          <w:b/>
          <w:color w:val="auto"/>
        </w:rPr>
        <w:t>Hagerman, C.J.,</w:t>
      </w:r>
      <w:r w:rsidRPr="00E808C7">
        <w:rPr>
          <w:rFonts w:ascii="Book Antiqua" w:hAnsi="Book Antiqua"/>
          <w:color w:val="auto"/>
        </w:rPr>
        <w:t xml:space="preserve"> Kramer, J.A., Anderson, E.D., Regis, D., McKee, A.B., </w:t>
      </w:r>
      <w:proofErr w:type="spellStart"/>
      <w:r w:rsidRPr="00E808C7">
        <w:rPr>
          <w:rFonts w:ascii="Book Antiqua" w:hAnsi="Book Antiqua"/>
          <w:color w:val="auto"/>
        </w:rPr>
        <w:t>Mckee</w:t>
      </w:r>
      <w:proofErr w:type="spellEnd"/>
      <w:r w:rsidRPr="00E808C7">
        <w:rPr>
          <w:rFonts w:ascii="Book Antiqua" w:hAnsi="Book Antiqua"/>
          <w:color w:val="auto"/>
        </w:rPr>
        <w:t xml:space="preserve">, B.J., Stanton, C.A., </w:t>
      </w:r>
      <w:proofErr w:type="spellStart"/>
      <w:r w:rsidRPr="00E808C7">
        <w:rPr>
          <w:rFonts w:ascii="Book Antiqua" w:hAnsi="Book Antiqua"/>
          <w:color w:val="auto"/>
        </w:rPr>
        <w:t>Niaura</w:t>
      </w:r>
      <w:proofErr w:type="spellEnd"/>
      <w:r w:rsidRPr="00E808C7">
        <w:rPr>
          <w:rFonts w:ascii="Book Antiqua" w:hAnsi="Book Antiqua"/>
          <w:color w:val="auto"/>
        </w:rPr>
        <w:t xml:space="preserve">, R., Abrams, D.B., </w:t>
      </w:r>
      <w:proofErr w:type="spellStart"/>
      <w:r w:rsidRPr="00E808C7">
        <w:rPr>
          <w:rFonts w:ascii="Book Antiqua" w:hAnsi="Book Antiqua"/>
          <w:color w:val="auto"/>
        </w:rPr>
        <w:t>Ramsaier</w:t>
      </w:r>
      <w:proofErr w:type="spellEnd"/>
      <w:r w:rsidRPr="00E808C7">
        <w:rPr>
          <w:rFonts w:ascii="Book Antiqua" w:hAnsi="Book Antiqua"/>
          <w:color w:val="auto"/>
        </w:rPr>
        <w:t xml:space="preserve">, M., Fallon, S., Harper, H., &amp; Taylor, K.L. (under review). Evidence for the immediate impact of lung cancer screening on smoking-related outcomes. </w:t>
      </w:r>
    </w:p>
    <w:p w:rsidR="00543A41" w:rsidRPr="00E808C7" w:rsidRDefault="00543A41" w:rsidP="00543A41">
      <w:pPr>
        <w:spacing w:line="240" w:lineRule="auto"/>
        <w:ind w:left="720" w:hanging="720"/>
        <w:rPr>
          <w:rFonts w:ascii="Book Antiqua" w:hAnsi="Book Antiqua" w:cs="Times New Roman"/>
          <w:color w:val="auto"/>
        </w:rPr>
      </w:pPr>
    </w:p>
    <w:p w:rsidR="00543A41" w:rsidRPr="00E808C7" w:rsidRDefault="00543A41" w:rsidP="00543A41">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b/>
          <w:color w:val="auto"/>
        </w:rPr>
        <w:t>Hagerman, C.J.</w:t>
      </w:r>
      <w:r w:rsidRPr="00E808C7">
        <w:rPr>
          <w:rFonts w:ascii="Book Antiqua" w:hAnsi="Book Antiqua" w:cs="Times New Roman"/>
          <w:color w:val="auto"/>
        </w:rPr>
        <w:t xml:space="preserve">, Ferrer, R., &amp; </w:t>
      </w:r>
      <w:proofErr w:type="spellStart"/>
      <w:r w:rsidRPr="00E808C7">
        <w:rPr>
          <w:rFonts w:ascii="Book Antiqua" w:hAnsi="Book Antiqua" w:cs="Times New Roman"/>
          <w:color w:val="auto"/>
        </w:rPr>
        <w:t>Persky</w:t>
      </w:r>
      <w:proofErr w:type="spellEnd"/>
      <w:r w:rsidRPr="00E808C7">
        <w:rPr>
          <w:rFonts w:ascii="Book Antiqua" w:hAnsi="Book Antiqua" w:cs="Times New Roman"/>
          <w:color w:val="auto"/>
        </w:rPr>
        <w:t>, S. (in preparation). The influence of implicit theories</w:t>
      </w:r>
      <w:r w:rsidRPr="00E808C7">
        <w:rPr>
          <w:rFonts w:ascii="Book Antiqua" w:hAnsi="Book Antiqua" w:cs="Times New Roman"/>
          <w:color w:val="auto"/>
          <w:shd w:val="clear" w:color="auto" w:fill="FFFFFF"/>
        </w:rPr>
        <w:t xml:space="preserve"> and perceived risk on parents’ feeding behavior and pursuit of obesity risk information. </w:t>
      </w:r>
    </w:p>
    <w:p w:rsidR="00543A41" w:rsidRPr="00E808C7" w:rsidRDefault="00543A41" w:rsidP="00543A41">
      <w:pPr>
        <w:spacing w:line="240" w:lineRule="auto"/>
        <w:ind w:left="720" w:hanging="720"/>
        <w:rPr>
          <w:rFonts w:ascii="Book Antiqua" w:hAnsi="Book Antiqua" w:cs="Times New Roman"/>
          <w:color w:val="auto"/>
        </w:rPr>
      </w:pPr>
    </w:p>
    <w:p w:rsidR="00B147A3" w:rsidRPr="00E808C7" w:rsidRDefault="00E73D0F" w:rsidP="00DE5D71">
      <w:pPr>
        <w:spacing w:line="240" w:lineRule="auto"/>
        <w:ind w:left="720" w:hanging="720"/>
        <w:rPr>
          <w:rFonts w:ascii="Book Antiqua" w:hAnsi="Book Antiqua" w:cs="Times New Roman"/>
          <w:color w:val="auto"/>
        </w:rPr>
      </w:pPr>
      <w:r w:rsidRPr="00E808C7">
        <w:rPr>
          <w:rFonts w:ascii="Book Antiqua" w:eastAsia="Times New Roman" w:hAnsi="Book Antiqua" w:cs="Times New Roman"/>
          <w:b/>
          <w:color w:val="auto"/>
        </w:rPr>
        <w:t xml:space="preserve">Hagerman, C.J., </w:t>
      </w:r>
      <w:r w:rsidRPr="00E808C7">
        <w:rPr>
          <w:rFonts w:ascii="Book Antiqua" w:eastAsia="Times New Roman" w:hAnsi="Book Antiqua" w:cs="Times New Roman"/>
          <w:color w:val="auto"/>
        </w:rPr>
        <w:t>Dwyer, L.A.,</w:t>
      </w:r>
      <w:r w:rsidRPr="00E808C7">
        <w:rPr>
          <w:rFonts w:ascii="Book Antiqua" w:eastAsia="Times New Roman" w:hAnsi="Book Antiqua" w:cs="Times New Roman"/>
          <w:b/>
          <w:color w:val="auto"/>
        </w:rPr>
        <w:t xml:space="preserve"> </w:t>
      </w:r>
      <w:r w:rsidR="00E36942" w:rsidRPr="00E808C7">
        <w:rPr>
          <w:rFonts w:ascii="Book Antiqua" w:hAnsi="Book Antiqua"/>
          <w:color w:val="auto"/>
        </w:rPr>
        <w:t>Stock, M.L.</w:t>
      </w:r>
      <w:r w:rsidR="00181A8B">
        <w:rPr>
          <w:rFonts w:ascii="Book Antiqua" w:hAnsi="Book Antiqua"/>
          <w:color w:val="auto"/>
        </w:rPr>
        <w:t xml:space="preserve">, &amp; </w:t>
      </w:r>
      <w:proofErr w:type="spellStart"/>
      <w:r w:rsidR="00181A8B">
        <w:rPr>
          <w:rFonts w:ascii="Book Antiqua" w:hAnsi="Book Antiqua"/>
          <w:color w:val="auto"/>
        </w:rPr>
        <w:t>Houlihan</w:t>
      </w:r>
      <w:proofErr w:type="spellEnd"/>
      <w:r w:rsidR="00181A8B">
        <w:rPr>
          <w:rFonts w:ascii="Book Antiqua" w:hAnsi="Book Antiqua"/>
          <w:color w:val="auto"/>
        </w:rPr>
        <w:t>, A.</w:t>
      </w:r>
      <w:r w:rsidR="00E36942" w:rsidRPr="00E808C7">
        <w:rPr>
          <w:rFonts w:ascii="Book Antiqua" w:hAnsi="Book Antiqua"/>
          <w:color w:val="auto"/>
        </w:rPr>
        <w:t xml:space="preserve"> </w:t>
      </w:r>
      <w:r w:rsidRPr="00E808C7">
        <w:rPr>
          <w:rFonts w:ascii="Book Antiqua" w:hAnsi="Book Antiqua" w:cs="Times New Roman"/>
          <w:color w:val="auto"/>
        </w:rPr>
        <w:t xml:space="preserve">(in preparation). Racial </w:t>
      </w:r>
      <w:r w:rsidR="0015781C" w:rsidRPr="00E808C7">
        <w:rPr>
          <w:rFonts w:ascii="Book Antiqua" w:hAnsi="Book Antiqua" w:cs="Times New Roman"/>
          <w:color w:val="auto"/>
        </w:rPr>
        <w:t xml:space="preserve">and gender </w:t>
      </w:r>
      <w:r w:rsidRPr="00E808C7">
        <w:rPr>
          <w:rFonts w:ascii="Book Antiqua" w:hAnsi="Book Antiqua" w:cs="Times New Roman"/>
          <w:color w:val="auto"/>
        </w:rPr>
        <w:t>differences in sun protection cognitions and behaviors</w:t>
      </w:r>
      <w:r w:rsidR="0015781C" w:rsidRPr="00E808C7">
        <w:rPr>
          <w:rFonts w:ascii="Book Antiqua" w:hAnsi="Book Antiqua" w:cs="Times New Roman"/>
          <w:color w:val="auto"/>
        </w:rPr>
        <w:t xml:space="preserve"> among </w:t>
      </w:r>
      <w:r w:rsidR="00C40202" w:rsidRPr="00E808C7">
        <w:rPr>
          <w:rFonts w:ascii="Book Antiqua" w:hAnsi="Book Antiqua" w:cs="Times New Roman"/>
          <w:color w:val="auto"/>
        </w:rPr>
        <w:t>young adults</w:t>
      </w:r>
      <w:r w:rsidRPr="00E808C7">
        <w:rPr>
          <w:rFonts w:ascii="Book Antiqua" w:hAnsi="Book Antiqua" w:cs="Times New Roman"/>
          <w:color w:val="auto"/>
        </w:rPr>
        <w:t xml:space="preserve">. </w:t>
      </w:r>
    </w:p>
    <w:p w:rsidR="00543A41" w:rsidRPr="00E808C7" w:rsidRDefault="00543A41" w:rsidP="00DE5D71">
      <w:pPr>
        <w:spacing w:line="240" w:lineRule="auto"/>
        <w:ind w:left="720" w:hanging="720"/>
        <w:rPr>
          <w:rFonts w:ascii="Book Antiqua" w:hAnsi="Book Antiqua" w:cs="Times New Roman"/>
          <w:color w:val="auto"/>
        </w:rPr>
      </w:pPr>
    </w:p>
    <w:p w:rsidR="00543A41" w:rsidRPr="00E808C7" w:rsidRDefault="00543A41" w:rsidP="00543A41">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color w:val="auto"/>
          <w:shd w:val="clear" w:color="auto" w:fill="FFFFFF"/>
        </w:rPr>
        <w:t xml:space="preserve">Stock, M.L., </w:t>
      </w: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Gibbons, F.X., &amp; Richman, Laura S. (in preparation). Using affirmation exercises to buffer the effect of social exclusion among Black young adults: Quantitative and qualitative analyses.  </w:t>
      </w:r>
    </w:p>
    <w:p w:rsidR="008E66E3" w:rsidRPr="00E808C7" w:rsidRDefault="008E66E3" w:rsidP="008F4543">
      <w:pPr>
        <w:spacing w:line="240" w:lineRule="auto"/>
        <w:ind w:firstLine="0"/>
        <w:rPr>
          <w:rFonts w:ascii="Book Antiqua" w:hAnsi="Book Antiqua"/>
          <w:color w:val="auto"/>
          <w:u w:val="single"/>
        </w:rPr>
      </w:pPr>
    </w:p>
    <w:p w:rsidR="004761CB" w:rsidRPr="00E808C7" w:rsidRDefault="00E73D0F" w:rsidP="004761CB">
      <w:pPr>
        <w:spacing w:line="240" w:lineRule="auto"/>
        <w:ind w:firstLine="0"/>
        <w:rPr>
          <w:rFonts w:ascii="Book Antiqua" w:hAnsi="Book Antiqua"/>
          <w:color w:val="auto"/>
          <w:u w:val="single"/>
        </w:rPr>
      </w:pPr>
      <w:r w:rsidRPr="00E808C7">
        <w:rPr>
          <w:rFonts w:ascii="Book Antiqua" w:eastAsia="Times New Roman" w:hAnsi="Book Antiqua" w:cs="Times New Roman"/>
          <w:b/>
          <w:color w:val="auto"/>
          <w:u w:val="single"/>
        </w:rPr>
        <w:t>Presentations</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4761CB" w:rsidRPr="00E808C7" w:rsidRDefault="004761CB" w:rsidP="004761CB">
      <w:pPr>
        <w:spacing w:line="240" w:lineRule="auto"/>
        <w:ind w:firstLine="0"/>
        <w:rPr>
          <w:rFonts w:ascii="Book Antiqua" w:hAnsi="Book Antiqua"/>
          <w:color w:val="auto"/>
          <w:u w:val="single"/>
        </w:rPr>
      </w:pPr>
    </w:p>
    <w:p w:rsidR="00200C73" w:rsidRPr="00E808C7" w:rsidRDefault="00200C73" w:rsidP="00200C73">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b/>
          <w:color w:val="auto"/>
          <w:shd w:val="clear" w:color="auto" w:fill="FFFFFF"/>
        </w:rPr>
        <w:t>Hagerman</w:t>
      </w:r>
      <w:r>
        <w:rPr>
          <w:rFonts w:ascii="Book Antiqua" w:hAnsi="Book Antiqua" w:cs="Times New Roman"/>
          <w:b/>
          <w:color w:val="auto"/>
          <w:shd w:val="clear" w:color="auto" w:fill="FFFFFF"/>
        </w:rPr>
        <w:t xml:space="preserve">, C.J. </w:t>
      </w:r>
      <w:r w:rsidRPr="00200C73">
        <w:rPr>
          <w:rFonts w:ascii="Book Antiqua" w:hAnsi="Book Antiqua" w:cs="Times New Roman"/>
          <w:color w:val="auto"/>
          <w:shd w:val="clear" w:color="auto" w:fill="FFFFFF"/>
        </w:rPr>
        <w:t>&amp; Stock, M.L.</w:t>
      </w:r>
      <w:r w:rsidRPr="00200C73">
        <w:rPr>
          <w:rFonts w:ascii="Book Antiqua" w:hAnsi="Book Antiqua" w:cs="Times New Roman"/>
          <w:color w:val="auto"/>
          <w:shd w:val="clear" w:color="auto" w:fill="FFFFFF"/>
        </w:rPr>
        <w:t xml:space="preserve"> </w:t>
      </w:r>
      <w:r w:rsidRPr="00E808C7">
        <w:rPr>
          <w:rFonts w:ascii="Book Antiqua" w:hAnsi="Book Antiqua" w:cs="Times New Roman"/>
          <w:color w:val="auto"/>
          <w:shd w:val="clear" w:color="auto" w:fill="FFFFFF"/>
        </w:rPr>
        <w:t>(20</w:t>
      </w:r>
      <w:r>
        <w:rPr>
          <w:rFonts w:ascii="Book Antiqua" w:hAnsi="Book Antiqua" w:cs="Times New Roman"/>
          <w:color w:val="auto"/>
          <w:shd w:val="clear" w:color="auto" w:fill="FFFFFF"/>
        </w:rPr>
        <w:t>20, April</w:t>
      </w:r>
      <w:r w:rsidRPr="00E808C7">
        <w:rPr>
          <w:rFonts w:ascii="Book Antiqua" w:hAnsi="Book Antiqua" w:cs="Times New Roman"/>
          <w:color w:val="auto"/>
          <w:shd w:val="clear" w:color="auto" w:fill="FFFFFF"/>
        </w:rPr>
        <w:t xml:space="preserve">). </w:t>
      </w:r>
      <w:r w:rsidRPr="00D86F2E">
        <w:rPr>
          <w:rFonts w:ascii="Book Antiqua" w:hAnsi="Book Antiqua" w:cs="Times New Roman"/>
          <w:i/>
          <w:color w:val="auto"/>
          <w:shd w:val="clear" w:color="auto" w:fill="FFFFFF"/>
        </w:rPr>
        <w:t>The Influence </w:t>
      </w:r>
      <w:r w:rsidRPr="00D86F2E">
        <w:rPr>
          <w:rFonts w:ascii="Book Antiqua" w:hAnsi="Book Antiqua" w:cs="Times New Roman"/>
          <w:i/>
          <w:color w:val="auto"/>
        </w:rPr>
        <w:t>of</w:t>
      </w:r>
      <w:r w:rsidRPr="00D86F2E">
        <w:rPr>
          <w:rFonts w:ascii="Book Antiqua" w:hAnsi="Book Antiqua" w:cs="Times New Roman"/>
          <w:i/>
          <w:color w:val="auto"/>
          <w:shd w:val="clear" w:color="auto" w:fill="FFFFFF"/>
        </w:rPr>
        <w:t> Social Exclusion and Perceived Norms on College Students’ Willingness to Binge Drink</w:t>
      </w:r>
      <w:r w:rsidRPr="00D86F2E">
        <w:rPr>
          <w:rFonts w:ascii="Book Antiqua" w:hAnsi="Book Antiqua" w:cs="Times New Roman"/>
          <w:color w:val="auto"/>
          <w:shd w:val="clear" w:color="auto" w:fill="FFFFFF"/>
        </w:rPr>
        <w:t xml:space="preserve">. </w:t>
      </w:r>
      <w:r w:rsidRPr="00E808C7">
        <w:rPr>
          <w:rFonts w:ascii="Book Antiqua" w:hAnsi="Book Antiqua" w:cs="Times New Roman"/>
          <w:color w:val="auto"/>
          <w:shd w:val="clear" w:color="auto" w:fill="FFFFFF"/>
        </w:rPr>
        <w:t>Poster</w:t>
      </w:r>
      <w:r>
        <w:rPr>
          <w:rFonts w:ascii="Book Antiqua" w:hAnsi="Book Antiqua" w:cs="Times New Roman"/>
          <w:color w:val="auto"/>
          <w:shd w:val="clear" w:color="auto" w:fill="FFFFFF"/>
        </w:rPr>
        <w:t xml:space="preserve"> to be</w:t>
      </w:r>
      <w:r w:rsidRPr="00E808C7">
        <w:rPr>
          <w:rFonts w:ascii="Book Antiqua" w:hAnsi="Book Antiqua" w:cs="Times New Roman"/>
          <w:color w:val="auto"/>
          <w:shd w:val="clear" w:color="auto" w:fill="FFFFFF"/>
        </w:rPr>
        <w:t xml:space="preserve"> presented at the </w:t>
      </w:r>
      <w:r>
        <w:rPr>
          <w:rFonts w:ascii="Book Antiqua" w:hAnsi="Book Antiqua" w:cs="Times New Roman"/>
          <w:color w:val="auto"/>
          <w:shd w:val="clear" w:color="auto" w:fill="FFFFFF"/>
        </w:rPr>
        <w:t>Society of</w:t>
      </w:r>
      <w:r w:rsidR="00D86F2E">
        <w:rPr>
          <w:rFonts w:ascii="Book Antiqua" w:hAnsi="Book Antiqua" w:cs="Times New Roman"/>
          <w:color w:val="auto"/>
          <w:shd w:val="clear" w:color="auto" w:fill="FFFFFF"/>
        </w:rPr>
        <w:t xml:space="preserve"> Behavioral Medicine, San Francisco, CA. </w:t>
      </w:r>
    </w:p>
    <w:p w:rsidR="00200C73" w:rsidRDefault="00200C73" w:rsidP="008A5195">
      <w:pPr>
        <w:spacing w:line="240" w:lineRule="auto"/>
        <w:ind w:left="720" w:hanging="720"/>
        <w:rPr>
          <w:rFonts w:ascii="Book Antiqua" w:hAnsi="Book Antiqua" w:cs="Times New Roman"/>
          <w:b/>
          <w:color w:val="auto"/>
          <w:shd w:val="clear" w:color="auto" w:fill="FFFFFF"/>
        </w:rPr>
      </w:pPr>
    </w:p>
    <w:p w:rsidR="008A5195" w:rsidRPr="00E808C7" w:rsidRDefault="008A5195" w:rsidP="008A5195">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w:t>
      </w:r>
      <w:proofErr w:type="spellStart"/>
      <w:r w:rsidRPr="00E808C7">
        <w:rPr>
          <w:rFonts w:ascii="Book Antiqua" w:hAnsi="Book Antiqua" w:cs="Times New Roman"/>
          <w:color w:val="auto"/>
          <w:shd w:val="clear" w:color="auto" w:fill="FFFFFF"/>
        </w:rPr>
        <w:t>Persky</w:t>
      </w:r>
      <w:proofErr w:type="spellEnd"/>
      <w:r w:rsidRPr="00E808C7">
        <w:rPr>
          <w:rFonts w:ascii="Book Antiqua" w:hAnsi="Book Antiqua" w:cs="Times New Roman"/>
          <w:color w:val="auto"/>
          <w:shd w:val="clear" w:color="auto" w:fill="FFFFFF"/>
        </w:rPr>
        <w:t xml:space="preserve">, S., Ferrer, R. (2019, August). </w:t>
      </w:r>
      <w:r w:rsidRPr="00E808C7">
        <w:rPr>
          <w:rFonts w:ascii="Book Antiqua" w:hAnsi="Book Antiqua" w:cs="Times New Roman"/>
          <w:i/>
          <w:color w:val="auto"/>
          <w:shd w:val="clear" w:color="auto" w:fill="FFFFFF"/>
        </w:rPr>
        <w:t>Predictors of Parents’ Pursuit and Avoidance of Obesity Risk Information</w:t>
      </w:r>
      <w:r w:rsidRPr="00E808C7">
        <w:rPr>
          <w:rFonts w:ascii="Book Antiqua" w:hAnsi="Book Antiqua" w:cs="Times New Roman"/>
          <w:color w:val="auto"/>
          <w:shd w:val="clear" w:color="auto" w:fill="FFFFFF"/>
        </w:rPr>
        <w:t xml:space="preserve">. Poster presented at the National Institutes of Health Summer Poster Day, Bethesda, MD. </w:t>
      </w:r>
    </w:p>
    <w:p w:rsidR="008A5195" w:rsidRPr="00E808C7" w:rsidRDefault="008A5195" w:rsidP="008A5195">
      <w:pPr>
        <w:numPr>
          <w:ilvl w:val="0"/>
          <w:numId w:val="1"/>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Also presented at the National Genome Research Institute Summer Poster Day, Bethesda, MD </w:t>
      </w:r>
    </w:p>
    <w:p w:rsidR="008A5195" w:rsidRPr="00E808C7" w:rsidRDefault="008A5195" w:rsidP="008A5195">
      <w:pPr>
        <w:spacing w:line="240" w:lineRule="auto"/>
        <w:ind w:firstLine="0"/>
        <w:rPr>
          <w:rFonts w:ascii="Book Antiqua" w:hAnsi="Book Antiqua" w:cs="Times New Roman"/>
          <w:color w:val="auto"/>
          <w:shd w:val="clear" w:color="auto" w:fill="FFFFFF"/>
        </w:rPr>
      </w:pPr>
    </w:p>
    <w:p w:rsidR="008A5195" w:rsidRPr="00E808C7" w:rsidRDefault="008A5195" w:rsidP="008A5195">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Stock, M.L., </w:t>
      </w:r>
      <w:proofErr w:type="spellStart"/>
      <w:r w:rsidRPr="00E808C7">
        <w:rPr>
          <w:rFonts w:ascii="Book Antiqua" w:hAnsi="Book Antiqua" w:cs="Times New Roman"/>
          <w:color w:val="auto"/>
          <w:shd w:val="clear" w:color="auto" w:fill="FFFFFF"/>
        </w:rPr>
        <w:t>Manceaux</w:t>
      </w:r>
      <w:proofErr w:type="spellEnd"/>
      <w:r w:rsidRPr="00E808C7">
        <w:rPr>
          <w:rFonts w:ascii="Book Antiqua" w:hAnsi="Book Antiqua" w:cs="Times New Roman"/>
          <w:color w:val="auto"/>
          <w:shd w:val="clear" w:color="auto" w:fill="FFFFFF"/>
        </w:rPr>
        <w:t xml:space="preserve">, M. Gibbons, F.X., Richman, Laura S. (July, 2019). </w:t>
      </w:r>
      <w:r w:rsidRPr="00E808C7">
        <w:rPr>
          <w:rFonts w:ascii="Book Antiqua" w:hAnsi="Book Antiqua" w:cs="Times New Roman"/>
          <w:i/>
          <w:color w:val="auto"/>
          <w:shd w:val="clear" w:color="auto" w:fill="FFFFFF"/>
        </w:rPr>
        <w:t xml:space="preserve">Using Affirmation Exercises to Buffer the Effect of Social Exclusion among Black Young Adults: Quantitative and Qualitative Analyses. </w:t>
      </w:r>
      <w:r w:rsidRPr="00E808C7">
        <w:rPr>
          <w:rFonts w:ascii="Book Antiqua" w:hAnsi="Book Antiqua" w:cs="Times New Roman"/>
          <w:color w:val="auto"/>
          <w:shd w:val="clear" w:color="auto" w:fill="FFFFFF"/>
        </w:rPr>
        <w:t xml:space="preserve">Poster presented at the Self-Affirmation Mechanisms and Theory Conference, Pittsburgh, PA. </w:t>
      </w:r>
    </w:p>
    <w:p w:rsidR="008A5195" w:rsidRPr="00E808C7" w:rsidRDefault="008A5195" w:rsidP="008A5195">
      <w:pPr>
        <w:spacing w:line="240" w:lineRule="auto"/>
        <w:ind w:left="720" w:hanging="720"/>
        <w:rPr>
          <w:rFonts w:ascii="Book Antiqua" w:hAnsi="Book Antiqua" w:cs="Times New Roman"/>
          <w:color w:val="auto"/>
          <w:shd w:val="clear" w:color="auto" w:fill="FFFFFF"/>
        </w:rPr>
      </w:pPr>
    </w:p>
    <w:p w:rsidR="00AA645A" w:rsidRPr="00E808C7" w:rsidRDefault="00AA645A" w:rsidP="00AA645A">
      <w:pPr>
        <w:spacing w:line="240" w:lineRule="auto"/>
        <w:ind w:left="720" w:hanging="720"/>
        <w:rPr>
          <w:rFonts w:ascii="Book Antiqua" w:hAnsi="Book Antiqua" w:cs="Times New Roman"/>
          <w:color w:val="auto"/>
          <w:shd w:val="clear" w:color="auto" w:fill="FFFFFF"/>
        </w:rPr>
      </w:pPr>
      <w:proofErr w:type="spellStart"/>
      <w:r w:rsidRPr="00E808C7">
        <w:rPr>
          <w:rFonts w:ascii="Book Antiqua" w:hAnsi="Book Antiqua" w:cs="Times New Roman"/>
          <w:color w:val="auto"/>
          <w:shd w:val="clear" w:color="auto" w:fill="FFFFFF"/>
        </w:rPr>
        <w:t>Persky</w:t>
      </w:r>
      <w:proofErr w:type="spellEnd"/>
      <w:r w:rsidRPr="00E808C7">
        <w:rPr>
          <w:rFonts w:ascii="Book Antiqua" w:hAnsi="Book Antiqua" w:cs="Times New Roman"/>
          <w:color w:val="auto"/>
          <w:shd w:val="clear" w:color="auto" w:fill="FFFFFF"/>
        </w:rPr>
        <w:t xml:space="preserve">, S., </w:t>
      </w: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Ferrer, R., &amp; Klein, W.M.P. (2019, June). </w:t>
      </w:r>
      <w:r w:rsidRPr="00E808C7">
        <w:rPr>
          <w:rFonts w:ascii="Book Antiqua" w:hAnsi="Book Antiqua" w:cs="Times New Roman"/>
          <w:i/>
          <w:color w:val="auto"/>
          <w:shd w:val="clear" w:color="auto" w:fill="FFFFFF"/>
        </w:rPr>
        <w:t>Using the VR buffet to disentangle the influence of guilt on child feeding</w:t>
      </w:r>
      <w:r w:rsidRPr="00E808C7">
        <w:rPr>
          <w:rFonts w:ascii="Book Antiqua" w:hAnsi="Book Antiqua" w:cs="Times New Roman"/>
          <w:color w:val="auto"/>
          <w:shd w:val="clear" w:color="auto" w:fill="FFFFFF"/>
        </w:rPr>
        <w:t xml:space="preserve">. Poster presented at the annual </w:t>
      </w:r>
      <w:proofErr w:type="spellStart"/>
      <w:r w:rsidRPr="00E808C7">
        <w:rPr>
          <w:rFonts w:ascii="Book Antiqua" w:hAnsi="Book Antiqua" w:cs="Times New Roman"/>
          <w:color w:val="auto"/>
          <w:shd w:val="clear" w:color="auto" w:fill="FFFFFF"/>
        </w:rPr>
        <w:t>CyberPsychology</w:t>
      </w:r>
      <w:proofErr w:type="spellEnd"/>
      <w:r w:rsidRPr="00E808C7">
        <w:rPr>
          <w:rFonts w:ascii="Book Antiqua" w:hAnsi="Book Antiqua" w:cs="Times New Roman"/>
          <w:color w:val="auto"/>
          <w:shd w:val="clear" w:color="auto" w:fill="FFFFFF"/>
        </w:rPr>
        <w:t xml:space="preserve">, </w:t>
      </w:r>
      <w:proofErr w:type="spellStart"/>
      <w:r w:rsidRPr="00E808C7">
        <w:rPr>
          <w:rFonts w:ascii="Book Antiqua" w:hAnsi="Book Antiqua" w:cs="Times New Roman"/>
          <w:color w:val="auto"/>
          <w:shd w:val="clear" w:color="auto" w:fill="FFFFFF"/>
        </w:rPr>
        <w:t>CyberTherapy</w:t>
      </w:r>
      <w:proofErr w:type="spellEnd"/>
      <w:r w:rsidRPr="00E808C7">
        <w:rPr>
          <w:rFonts w:ascii="Book Antiqua" w:hAnsi="Book Antiqua" w:cs="Times New Roman"/>
          <w:color w:val="auto"/>
          <w:shd w:val="clear" w:color="auto" w:fill="FFFFFF"/>
        </w:rPr>
        <w:t xml:space="preserve">, and Social Networking Conference, Norfolk, VA. </w:t>
      </w:r>
    </w:p>
    <w:p w:rsidR="00AA645A" w:rsidRPr="00E808C7" w:rsidRDefault="00AA645A" w:rsidP="00AA645A">
      <w:pPr>
        <w:spacing w:line="240" w:lineRule="auto"/>
        <w:ind w:left="720" w:hanging="720"/>
        <w:rPr>
          <w:rFonts w:ascii="Book Antiqua" w:hAnsi="Book Antiqua" w:cs="Times New Roman"/>
          <w:color w:val="auto"/>
          <w:shd w:val="clear" w:color="auto" w:fill="FFFFFF"/>
        </w:rPr>
      </w:pPr>
    </w:p>
    <w:p w:rsidR="008F4F0D" w:rsidRPr="00E808C7" w:rsidRDefault="008F4F0D" w:rsidP="008F4F0D">
      <w:pPr>
        <w:spacing w:line="240" w:lineRule="auto"/>
        <w:ind w:left="720" w:hanging="720"/>
        <w:rPr>
          <w:rFonts w:ascii="Book Antiqua" w:hAnsi="Book Antiqua"/>
          <w:color w:val="auto"/>
        </w:rPr>
      </w:pPr>
      <w:proofErr w:type="spellStart"/>
      <w:r w:rsidRPr="00E808C7">
        <w:rPr>
          <w:rFonts w:ascii="Book Antiqua" w:hAnsi="Book Antiqua"/>
          <w:color w:val="auto"/>
        </w:rPr>
        <w:lastRenderedPageBreak/>
        <w:t>Skillings</w:t>
      </w:r>
      <w:proofErr w:type="spellEnd"/>
      <w:r w:rsidRPr="00E808C7">
        <w:rPr>
          <w:rFonts w:ascii="Book Antiqua" w:hAnsi="Book Antiqua"/>
          <w:color w:val="auto"/>
        </w:rPr>
        <w:t xml:space="preserve">, A., Wang, X., </w:t>
      </w:r>
      <w:r w:rsidRPr="00E808C7">
        <w:rPr>
          <w:rFonts w:ascii="Book Antiqua" w:hAnsi="Book Antiqua"/>
          <w:b/>
          <w:color w:val="auto"/>
        </w:rPr>
        <w:t>Hagerman, C.J.,</w:t>
      </w:r>
      <w:r w:rsidRPr="00E808C7">
        <w:rPr>
          <w:rFonts w:ascii="Book Antiqua" w:hAnsi="Book Antiqua"/>
          <w:color w:val="auto"/>
        </w:rPr>
        <w:t xml:space="preserve"> Stock, M.L. (2019, April). </w:t>
      </w:r>
      <w:r w:rsidRPr="00E808C7">
        <w:rPr>
          <w:rFonts w:ascii="Book Antiqua" w:hAnsi="Book Antiqua"/>
          <w:i/>
          <w:color w:val="auto"/>
        </w:rPr>
        <w:t xml:space="preserve">Predictors of willingness and intentions to binge drink among college students. </w:t>
      </w:r>
      <w:r w:rsidRPr="00E808C7">
        <w:rPr>
          <w:rFonts w:ascii="Book Antiqua" w:hAnsi="Book Antiqua"/>
          <w:color w:val="auto"/>
        </w:rPr>
        <w:t>Poster presented at the George Washington University Research Days, Washington, D.C.</w:t>
      </w:r>
    </w:p>
    <w:p w:rsidR="008F4F0D" w:rsidRPr="00E808C7" w:rsidRDefault="008F4F0D" w:rsidP="008F4F0D">
      <w:pPr>
        <w:spacing w:line="240" w:lineRule="auto"/>
        <w:ind w:left="720" w:hanging="720"/>
        <w:rPr>
          <w:rFonts w:ascii="Book Antiqua" w:hAnsi="Book Antiqua"/>
          <w:color w:val="auto"/>
        </w:rPr>
      </w:pPr>
    </w:p>
    <w:p w:rsidR="004761CB" w:rsidRPr="00E808C7" w:rsidRDefault="008F4F0D" w:rsidP="008F4F0D">
      <w:pPr>
        <w:spacing w:line="240" w:lineRule="auto"/>
        <w:ind w:left="720" w:hanging="720"/>
        <w:rPr>
          <w:rFonts w:ascii="Book Antiqua" w:hAnsi="Book Antiqua"/>
          <w:color w:val="auto"/>
        </w:rPr>
      </w:pPr>
      <w:proofErr w:type="spellStart"/>
      <w:r w:rsidRPr="00E808C7">
        <w:rPr>
          <w:rFonts w:ascii="Book Antiqua" w:hAnsi="Book Antiqua"/>
          <w:color w:val="auto"/>
        </w:rPr>
        <w:t>Boniel</w:t>
      </w:r>
      <w:proofErr w:type="spellEnd"/>
      <w:r w:rsidRPr="00E808C7">
        <w:rPr>
          <w:rFonts w:ascii="Book Antiqua" w:hAnsi="Book Antiqua"/>
          <w:color w:val="auto"/>
        </w:rPr>
        <w:t xml:space="preserve">, M., </w:t>
      </w:r>
      <w:r w:rsidRPr="00E808C7">
        <w:rPr>
          <w:rFonts w:ascii="Book Antiqua" w:hAnsi="Book Antiqua"/>
          <w:b/>
          <w:color w:val="auto"/>
        </w:rPr>
        <w:t>Hagerman, C.J.,</w:t>
      </w:r>
      <w:r w:rsidRPr="00E808C7">
        <w:rPr>
          <w:rFonts w:ascii="Book Antiqua" w:hAnsi="Book Antiqua"/>
          <w:color w:val="auto"/>
        </w:rPr>
        <w:t xml:space="preserve"> Stock, M.L. (2019, April). </w:t>
      </w:r>
      <w:r w:rsidRPr="00E808C7">
        <w:rPr>
          <w:rFonts w:ascii="Book Antiqua" w:hAnsi="Book Antiqua"/>
          <w:i/>
          <w:color w:val="auto"/>
        </w:rPr>
        <w:t>Associations between ostracism, the need to belong, and social comparison orientation on maladaptive eating and marijuana use and cognitions.</w:t>
      </w:r>
      <w:r w:rsidRPr="00E808C7">
        <w:rPr>
          <w:rFonts w:ascii="Book Antiqua" w:hAnsi="Book Antiqua"/>
          <w:color w:val="auto"/>
        </w:rPr>
        <w:t xml:space="preserve"> Poster presented at the George Washington University Research Days, Washington, D.C.</w:t>
      </w:r>
    </w:p>
    <w:p w:rsidR="004761CB" w:rsidRPr="00E808C7" w:rsidRDefault="004761CB" w:rsidP="008F4543">
      <w:pPr>
        <w:spacing w:line="240" w:lineRule="auto"/>
        <w:ind w:left="720" w:hanging="720"/>
        <w:rPr>
          <w:rFonts w:ascii="Book Antiqua" w:hAnsi="Book Antiqua" w:cs="Times New Roman"/>
          <w:b/>
          <w:color w:val="auto"/>
          <w:shd w:val="clear" w:color="auto" w:fill="FFFFFF"/>
        </w:rPr>
      </w:pPr>
    </w:p>
    <w:p w:rsidR="008F4543" w:rsidRPr="00E808C7" w:rsidRDefault="008F4543" w:rsidP="008F4543">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Dwyer, L.A., Stock, M.L., Houlihan, A., &amp; </w:t>
      </w:r>
      <w:proofErr w:type="spellStart"/>
      <w:r w:rsidRPr="00E808C7">
        <w:rPr>
          <w:rFonts w:ascii="Book Antiqua" w:hAnsi="Book Antiqua" w:cs="Times New Roman"/>
          <w:color w:val="auto"/>
          <w:shd w:val="clear" w:color="auto" w:fill="FFFFFF"/>
        </w:rPr>
        <w:t>Aubuchon</w:t>
      </w:r>
      <w:proofErr w:type="spellEnd"/>
      <w:r w:rsidRPr="00E808C7">
        <w:rPr>
          <w:rFonts w:ascii="Book Antiqua" w:hAnsi="Book Antiqua" w:cs="Times New Roman"/>
          <w:color w:val="auto"/>
          <w:shd w:val="clear" w:color="auto" w:fill="FFFFFF"/>
        </w:rPr>
        <w:t xml:space="preserve">, K.E. (2019, March). </w:t>
      </w:r>
      <w:r w:rsidRPr="00E808C7">
        <w:rPr>
          <w:rFonts w:ascii="Book Antiqua" w:hAnsi="Book Antiqua" w:cs="Times New Roman"/>
          <w:i/>
          <w:color w:val="auto"/>
          <w:shd w:val="clear" w:color="auto" w:fill="FFFFFF"/>
        </w:rPr>
        <w:t>Racial and gender differences in sun protection cognitions and behaviors among Latinx, Asian, and White young adults</w:t>
      </w:r>
      <w:r w:rsidR="004761CB" w:rsidRPr="00E808C7">
        <w:rPr>
          <w:rFonts w:ascii="Book Antiqua" w:hAnsi="Book Antiqua" w:cs="Times New Roman"/>
          <w:color w:val="auto"/>
          <w:shd w:val="clear" w:color="auto" w:fill="FFFFFF"/>
        </w:rPr>
        <w:t xml:space="preserve">. Poster </w:t>
      </w:r>
      <w:r w:rsidRPr="00E808C7">
        <w:rPr>
          <w:rFonts w:ascii="Book Antiqua" w:hAnsi="Book Antiqua" w:cs="Times New Roman"/>
          <w:color w:val="auto"/>
          <w:shd w:val="clear" w:color="auto" w:fill="FFFFFF"/>
        </w:rPr>
        <w:t xml:space="preserve">presented at the annual meeting of the Society of Behavioral Medicine, Washington, D.C. </w:t>
      </w:r>
    </w:p>
    <w:p w:rsidR="008F4543" w:rsidRPr="00E808C7" w:rsidRDefault="008F4543" w:rsidP="008F4543">
      <w:pPr>
        <w:spacing w:line="240" w:lineRule="auto"/>
        <w:ind w:left="720" w:hanging="720"/>
        <w:rPr>
          <w:rFonts w:ascii="Book Antiqua" w:hAnsi="Book Antiqua" w:cs="Times New Roman"/>
          <w:color w:val="auto"/>
          <w:shd w:val="clear" w:color="auto" w:fill="FFFFFF"/>
        </w:rPr>
      </w:pPr>
    </w:p>
    <w:p w:rsidR="008F4543" w:rsidRPr="00E808C7" w:rsidRDefault="008F4543" w:rsidP="00AA645A">
      <w:pPr>
        <w:spacing w:line="240" w:lineRule="auto"/>
        <w:ind w:left="720" w:hanging="720"/>
        <w:rPr>
          <w:rFonts w:ascii="Book Antiqua" w:hAnsi="Book Antiqua" w:cs="Arial"/>
          <w:color w:val="auto"/>
          <w:shd w:val="clear" w:color="auto" w:fill="FFFFFF"/>
        </w:rPr>
      </w:pPr>
      <w:proofErr w:type="spellStart"/>
      <w:r w:rsidRPr="00E808C7">
        <w:rPr>
          <w:rFonts w:ascii="Book Antiqua" w:hAnsi="Book Antiqua" w:cs="Arial"/>
          <w:bCs/>
          <w:color w:val="auto"/>
          <w:shd w:val="clear" w:color="auto" w:fill="FFFFFF"/>
        </w:rPr>
        <w:t>AuBuchon</w:t>
      </w:r>
      <w:proofErr w:type="spellEnd"/>
      <w:r w:rsidRPr="00E808C7">
        <w:rPr>
          <w:rFonts w:ascii="Book Antiqua" w:hAnsi="Book Antiqua" w:cs="Arial"/>
          <w:bCs/>
          <w:color w:val="auto"/>
          <w:shd w:val="clear" w:color="auto" w:fill="FFFFFF"/>
        </w:rPr>
        <w:t>, K.E.</w:t>
      </w:r>
      <w:r w:rsidRPr="00E808C7">
        <w:rPr>
          <w:rFonts w:ascii="Book Antiqua" w:hAnsi="Book Antiqua" w:cs="Arial"/>
          <w:color w:val="auto"/>
          <w:shd w:val="clear" w:color="auto" w:fill="FFFFFF"/>
        </w:rPr>
        <w:t xml:space="preserve">, </w:t>
      </w:r>
      <w:r w:rsidRPr="00E808C7">
        <w:rPr>
          <w:rFonts w:ascii="Book Antiqua" w:hAnsi="Book Antiqua" w:cs="Arial"/>
          <w:b/>
          <w:color w:val="auto"/>
          <w:shd w:val="clear" w:color="auto" w:fill="FFFFFF"/>
        </w:rPr>
        <w:t>Hagerman, C.J.</w:t>
      </w:r>
      <w:r w:rsidRPr="00E808C7">
        <w:rPr>
          <w:rFonts w:ascii="Book Antiqua" w:hAnsi="Book Antiqua" w:cs="Arial"/>
          <w:color w:val="auto"/>
          <w:shd w:val="clear" w:color="auto" w:fill="FFFFFF"/>
        </w:rPr>
        <w:t>, Stock, M.L., &amp; Gibbons, F.X. (2019, March). </w:t>
      </w:r>
      <w:r w:rsidRPr="00E808C7">
        <w:rPr>
          <w:rFonts w:ascii="Book Antiqua" w:hAnsi="Book Antiqua" w:cs="Arial"/>
          <w:i/>
          <w:iCs/>
          <w:color w:val="auto"/>
          <w:shd w:val="clear" w:color="auto" w:fill="FFFFFF"/>
        </w:rPr>
        <w:t>Racial discrimination, racial identity, and their effect on tobacco and marijuana use among Black young adults</w:t>
      </w:r>
      <w:r w:rsidRPr="00E808C7">
        <w:rPr>
          <w:rFonts w:ascii="Book Antiqua" w:hAnsi="Book Antiqua" w:cs="Arial"/>
          <w:color w:val="auto"/>
          <w:shd w:val="clear" w:color="auto" w:fill="FFFFFF"/>
        </w:rPr>
        <w:t xml:space="preserve">. Poster </w:t>
      </w:r>
      <w:r w:rsidR="00AA645A" w:rsidRPr="00E808C7">
        <w:rPr>
          <w:rFonts w:ascii="Book Antiqua" w:hAnsi="Book Antiqua" w:cs="Arial"/>
          <w:color w:val="auto"/>
          <w:shd w:val="clear" w:color="auto" w:fill="FFFFFF"/>
        </w:rPr>
        <w:t xml:space="preserve">presented </w:t>
      </w:r>
      <w:r w:rsidRPr="00E808C7">
        <w:rPr>
          <w:rFonts w:ascii="Book Antiqua" w:hAnsi="Book Antiqua" w:cs="Arial"/>
          <w:color w:val="auto"/>
          <w:shd w:val="clear" w:color="auto" w:fill="FFFFFF"/>
        </w:rPr>
        <w:t>at the meeting of Society for Behavioral Medicine, Washington, D.C.</w:t>
      </w:r>
    </w:p>
    <w:p w:rsidR="008F4543" w:rsidRPr="00E808C7" w:rsidRDefault="008F4543" w:rsidP="008F4543">
      <w:pPr>
        <w:spacing w:line="240" w:lineRule="auto"/>
        <w:rPr>
          <w:rFonts w:ascii="Book Antiqua" w:hAnsi="Book Antiqua" w:cs="Times New Roman"/>
          <w:b/>
          <w:color w:val="auto"/>
          <w:shd w:val="clear" w:color="auto" w:fill="FFFFFF"/>
        </w:rPr>
      </w:pPr>
    </w:p>
    <w:p w:rsidR="008F4543" w:rsidRPr="00E808C7" w:rsidRDefault="008F4543" w:rsidP="008F4543">
      <w:pPr>
        <w:spacing w:line="240" w:lineRule="auto"/>
        <w:ind w:left="720" w:hanging="720"/>
        <w:rPr>
          <w:rFonts w:ascii="Book Antiqua" w:hAnsi="Book Antiqua" w:cs="Times New Roman"/>
          <w:color w:val="auto"/>
          <w:shd w:val="clear" w:color="auto" w:fill="FFFFFF"/>
        </w:rPr>
      </w:pP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Klein, W.M.P, Ferrer, R., &amp; </w:t>
      </w:r>
      <w:proofErr w:type="spellStart"/>
      <w:r w:rsidRPr="00E808C7">
        <w:rPr>
          <w:rFonts w:ascii="Book Antiqua" w:hAnsi="Book Antiqua" w:cs="Times New Roman"/>
          <w:color w:val="auto"/>
          <w:shd w:val="clear" w:color="auto" w:fill="FFFFFF"/>
        </w:rPr>
        <w:t>Persky</w:t>
      </w:r>
      <w:proofErr w:type="spellEnd"/>
      <w:r w:rsidRPr="00E808C7">
        <w:rPr>
          <w:rFonts w:ascii="Book Antiqua" w:hAnsi="Book Antiqua" w:cs="Times New Roman"/>
          <w:color w:val="auto"/>
          <w:shd w:val="clear" w:color="auto" w:fill="FFFFFF"/>
        </w:rPr>
        <w:t xml:space="preserve">, S. (2018, August). </w:t>
      </w:r>
      <w:r w:rsidRPr="00E808C7">
        <w:rPr>
          <w:rFonts w:ascii="Book Antiqua" w:hAnsi="Book Antiqua" w:cs="Times New Roman"/>
          <w:i/>
          <w:color w:val="auto"/>
          <w:shd w:val="clear" w:color="auto" w:fill="FFFFFF"/>
        </w:rPr>
        <w:t>The role of parental guilt and Body Mass Index in eating and child feeding</w:t>
      </w:r>
      <w:r w:rsidRPr="00E808C7">
        <w:rPr>
          <w:rFonts w:ascii="Book Antiqua" w:hAnsi="Book Antiqua" w:cs="Times New Roman"/>
          <w:color w:val="auto"/>
          <w:shd w:val="clear" w:color="auto" w:fill="FFFFFF"/>
        </w:rPr>
        <w:t xml:space="preserve">. Poster presented at the National Institutes of Health Summer Poster Day, Bethesda, MD. </w:t>
      </w:r>
    </w:p>
    <w:p w:rsidR="008F4543" w:rsidRPr="00E808C7" w:rsidRDefault="008F4543" w:rsidP="008F4543">
      <w:pPr>
        <w:numPr>
          <w:ilvl w:val="0"/>
          <w:numId w:val="1"/>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Also presented at the National Genome Research Institute Summer Poster Day, Bethesda, MD </w:t>
      </w:r>
    </w:p>
    <w:p w:rsidR="008F4543" w:rsidRPr="00E808C7" w:rsidRDefault="008F4543" w:rsidP="00C47A42">
      <w:pPr>
        <w:spacing w:line="240" w:lineRule="auto"/>
        <w:ind w:left="720" w:hanging="720"/>
        <w:rPr>
          <w:rFonts w:ascii="Book Antiqua" w:hAnsi="Book Antiqua" w:cs="Times New Roman"/>
          <w:b/>
          <w:color w:val="auto"/>
          <w:shd w:val="clear" w:color="auto" w:fill="FFFFFF"/>
        </w:rPr>
      </w:pPr>
    </w:p>
    <w:p w:rsidR="00C80C64" w:rsidRPr="00E808C7" w:rsidRDefault="00031E58" w:rsidP="00C47A42">
      <w:pPr>
        <w:spacing w:line="240" w:lineRule="auto"/>
        <w:ind w:left="720" w:hanging="720"/>
        <w:rPr>
          <w:rFonts w:ascii="Book Antiqua" w:hAnsi="Book Antiqua" w:cs="Times New Roman"/>
          <w:color w:val="auto"/>
          <w:shd w:val="clear" w:color="auto" w:fill="FFFFFF"/>
        </w:rPr>
      </w:pPr>
      <w:proofErr w:type="spellStart"/>
      <w:r w:rsidRPr="00E808C7">
        <w:rPr>
          <w:rFonts w:ascii="Book Antiqua" w:hAnsi="Book Antiqua" w:cs="Times New Roman"/>
          <w:color w:val="auto"/>
          <w:shd w:val="clear" w:color="auto" w:fill="FFFFFF"/>
        </w:rPr>
        <w:t>Solonsky</w:t>
      </w:r>
      <w:proofErr w:type="spellEnd"/>
      <w:r w:rsidRPr="00E808C7">
        <w:rPr>
          <w:rFonts w:ascii="Book Antiqua" w:hAnsi="Book Antiqua" w:cs="Times New Roman"/>
          <w:color w:val="auto"/>
          <w:shd w:val="clear" w:color="auto" w:fill="FFFFFF"/>
        </w:rPr>
        <w:t xml:space="preserve">, R., </w:t>
      </w: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&amp; </w:t>
      </w:r>
      <w:proofErr w:type="spellStart"/>
      <w:r w:rsidRPr="00E808C7">
        <w:rPr>
          <w:rFonts w:ascii="Book Antiqua" w:hAnsi="Book Antiqua" w:cs="Times New Roman"/>
          <w:color w:val="auto"/>
          <w:shd w:val="clear" w:color="auto" w:fill="FFFFFF"/>
        </w:rPr>
        <w:t>Perksy</w:t>
      </w:r>
      <w:proofErr w:type="spellEnd"/>
      <w:r w:rsidRPr="00E808C7">
        <w:rPr>
          <w:rFonts w:ascii="Book Antiqua" w:hAnsi="Book Antiqua" w:cs="Times New Roman"/>
          <w:color w:val="auto"/>
          <w:shd w:val="clear" w:color="auto" w:fill="FFFFFF"/>
        </w:rPr>
        <w:t xml:space="preserve">, S. (2018, August). </w:t>
      </w:r>
      <w:r w:rsidRPr="00E808C7">
        <w:rPr>
          <w:rFonts w:ascii="Book Antiqua" w:hAnsi="Book Antiqua" w:cs="Times New Roman"/>
          <w:i/>
          <w:color w:val="auto"/>
          <w:shd w:val="clear" w:color="auto" w:fill="FFFFFF"/>
        </w:rPr>
        <w:t>Investigating the role of parent and child gender on parents’ feeding practices</w:t>
      </w:r>
      <w:r w:rsidRPr="00E808C7">
        <w:rPr>
          <w:rFonts w:ascii="Book Antiqua" w:hAnsi="Book Antiqua" w:cs="Times New Roman"/>
          <w:color w:val="auto"/>
          <w:shd w:val="clear" w:color="auto" w:fill="FFFFFF"/>
        </w:rPr>
        <w:t xml:space="preserve">. Poster presented at the National Institutes of Health Summer Poster Day, Bethesda, MD. </w:t>
      </w:r>
    </w:p>
    <w:p w:rsidR="00031E58" w:rsidRPr="00E808C7" w:rsidRDefault="00031E58" w:rsidP="00031E58">
      <w:pPr>
        <w:numPr>
          <w:ilvl w:val="0"/>
          <w:numId w:val="1"/>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Also presented at the National Genome Research Institute Summer Poster Day, Bethesda, MD </w:t>
      </w:r>
    </w:p>
    <w:p w:rsidR="00C80C64" w:rsidRPr="00E808C7" w:rsidRDefault="00C80C64" w:rsidP="00C47A42">
      <w:pPr>
        <w:spacing w:line="240" w:lineRule="auto"/>
        <w:ind w:left="720" w:hanging="720"/>
        <w:rPr>
          <w:rFonts w:ascii="Book Antiqua" w:hAnsi="Book Antiqua" w:cs="Times New Roman"/>
          <w:b/>
          <w:color w:val="auto"/>
          <w:shd w:val="clear" w:color="auto" w:fill="FFFFFF"/>
        </w:rPr>
      </w:pPr>
    </w:p>
    <w:p w:rsidR="00C47A42" w:rsidRPr="00E808C7" w:rsidRDefault="00E73D0F" w:rsidP="00C47A42">
      <w:pPr>
        <w:spacing w:line="240" w:lineRule="auto"/>
        <w:ind w:left="720" w:hanging="720"/>
        <w:rPr>
          <w:rFonts w:ascii="Book Antiqua" w:hAnsi="Book Antiqua" w:cs="Times New Roman"/>
          <w:color w:val="auto"/>
        </w:rPr>
      </w:pPr>
      <w:r w:rsidRPr="00E808C7">
        <w:rPr>
          <w:rFonts w:ascii="Book Antiqua" w:hAnsi="Book Antiqua" w:cs="Times New Roman"/>
          <w:b/>
          <w:color w:val="auto"/>
          <w:shd w:val="clear" w:color="auto" w:fill="FFFFFF"/>
        </w:rPr>
        <w:t>Hagerman, C.J.</w:t>
      </w:r>
      <w:r w:rsidRPr="00E808C7">
        <w:rPr>
          <w:rFonts w:ascii="Book Antiqua" w:hAnsi="Book Antiqua" w:cs="Times New Roman"/>
          <w:color w:val="auto"/>
          <w:shd w:val="clear" w:color="auto" w:fill="FFFFFF"/>
        </w:rPr>
        <w:t xml:space="preserve">, Stock, M.L., Molloy, B.K., Klein, W.M.P., </w:t>
      </w:r>
      <w:r w:rsidR="008F4543" w:rsidRPr="00E808C7">
        <w:rPr>
          <w:rFonts w:ascii="Book Antiqua" w:hAnsi="Book Antiqua" w:cs="Times New Roman"/>
          <w:color w:val="auto"/>
          <w:shd w:val="clear" w:color="auto" w:fill="FFFFFF"/>
        </w:rPr>
        <w:t xml:space="preserve">&amp; </w:t>
      </w:r>
      <w:r w:rsidRPr="00E808C7">
        <w:rPr>
          <w:rFonts w:ascii="Book Antiqua" w:hAnsi="Book Antiqua" w:cs="Times New Roman"/>
          <w:color w:val="auto"/>
          <w:shd w:val="clear" w:color="auto" w:fill="FFFFFF"/>
        </w:rPr>
        <w:t xml:space="preserve">Beekman, J.L. (2018, April). </w:t>
      </w:r>
      <w:r w:rsidRPr="00E808C7">
        <w:rPr>
          <w:rFonts w:ascii="Book Antiqua" w:hAnsi="Book Antiqua" w:cs="Times New Roman"/>
          <w:i/>
          <w:color w:val="auto"/>
          <w:shd w:val="clear" w:color="auto" w:fill="FFFFFF"/>
        </w:rPr>
        <w:t>Combining a UV photo intervention with self-affirmation or self-compassion exercises: Implications for skin protection.</w:t>
      </w:r>
      <w:r w:rsidRPr="00E808C7">
        <w:rPr>
          <w:rFonts w:ascii="Book Antiqua" w:hAnsi="Book Antiqua" w:cs="Times New Roman"/>
          <w:color w:val="auto"/>
          <w:shd w:val="clear" w:color="auto" w:fill="FFFFFF"/>
        </w:rPr>
        <w:t xml:space="preserve"> Poster presented at the annual meeting of the Society of Behavioral Medicine, New Orleans, Louisiana. </w:t>
      </w:r>
    </w:p>
    <w:p w:rsidR="00C47A42" w:rsidRPr="00E808C7" w:rsidRDefault="00C47A42" w:rsidP="00C47A42">
      <w:pPr>
        <w:spacing w:line="240" w:lineRule="auto"/>
        <w:ind w:left="720" w:hanging="720"/>
        <w:rPr>
          <w:rFonts w:ascii="Book Antiqua" w:hAnsi="Book Antiqua" w:cs="Times New Roman"/>
          <w:color w:val="auto"/>
        </w:rPr>
      </w:pPr>
    </w:p>
    <w:p w:rsidR="00DF43A2" w:rsidRPr="00E808C7" w:rsidRDefault="00DF43A2" w:rsidP="00C47A42">
      <w:pPr>
        <w:spacing w:line="240" w:lineRule="auto"/>
        <w:ind w:left="720" w:hanging="720"/>
        <w:rPr>
          <w:rFonts w:ascii="Book Antiqua" w:hAnsi="Book Antiqua" w:cs="Times New Roman"/>
          <w:color w:val="auto"/>
        </w:rPr>
      </w:pPr>
      <w:proofErr w:type="spellStart"/>
      <w:r w:rsidRPr="00E808C7">
        <w:rPr>
          <w:rFonts w:ascii="Book Antiqua" w:hAnsi="Book Antiqua" w:cs="Times New Roman"/>
          <w:color w:val="auto"/>
        </w:rPr>
        <w:t>Dewees</w:t>
      </w:r>
      <w:proofErr w:type="spellEnd"/>
      <w:r w:rsidRPr="00E808C7">
        <w:rPr>
          <w:rFonts w:ascii="Book Antiqua" w:hAnsi="Book Antiqua" w:cs="Times New Roman"/>
          <w:color w:val="auto"/>
        </w:rPr>
        <w:t xml:space="preserve">, S., </w:t>
      </w:r>
      <w:proofErr w:type="spellStart"/>
      <w:r w:rsidRPr="00E808C7">
        <w:rPr>
          <w:rFonts w:ascii="Book Antiqua" w:hAnsi="Book Antiqua" w:cs="Times New Roman"/>
          <w:color w:val="auto"/>
        </w:rPr>
        <w:t>Zanotti</w:t>
      </w:r>
      <w:proofErr w:type="spellEnd"/>
      <w:r w:rsidRPr="00E808C7">
        <w:rPr>
          <w:rFonts w:ascii="Book Antiqua" w:hAnsi="Book Antiqua" w:cs="Times New Roman"/>
          <w:color w:val="auto"/>
        </w:rPr>
        <w:t xml:space="preserve">, P., </w:t>
      </w:r>
      <w:r w:rsidRPr="00E808C7">
        <w:rPr>
          <w:rFonts w:ascii="Book Antiqua" w:hAnsi="Book Antiqua" w:cs="Times New Roman"/>
          <w:b/>
          <w:color w:val="auto"/>
        </w:rPr>
        <w:t>Hagerman, C.J.</w:t>
      </w:r>
      <w:r w:rsidRPr="00E808C7">
        <w:rPr>
          <w:rFonts w:ascii="Book Antiqua" w:hAnsi="Book Antiqua" w:cs="Times New Roman"/>
          <w:color w:val="auto"/>
        </w:rPr>
        <w:t xml:space="preserve">, &amp; Stock, M.L. (2018, March). </w:t>
      </w:r>
      <w:r w:rsidRPr="00E808C7">
        <w:rPr>
          <w:rFonts w:ascii="Book Antiqua" w:hAnsi="Book Antiqua" w:cs="Times New Roman"/>
          <w:i/>
          <w:color w:val="auto"/>
        </w:rPr>
        <w:t>Sun Protection Cognitions and Behaviors among White and Hispanic Young Adults</w:t>
      </w:r>
      <w:r w:rsidRPr="00E808C7">
        <w:rPr>
          <w:rFonts w:ascii="Book Antiqua" w:hAnsi="Book Antiqua" w:cs="Times New Roman"/>
          <w:color w:val="auto"/>
        </w:rPr>
        <w:t xml:space="preserve">. Poster presented at the George Washington University Research Days, Washington, D.C. </w:t>
      </w:r>
    </w:p>
    <w:p w:rsidR="00DF43A2" w:rsidRPr="00E808C7" w:rsidRDefault="00DF43A2" w:rsidP="00C47A42">
      <w:pPr>
        <w:spacing w:line="240" w:lineRule="auto"/>
        <w:ind w:left="720" w:hanging="720"/>
        <w:rPr>
          <w:rFonts w:ascii="Book Antiqua" w:hAnsi="Book Antiqua" w:cs="Times New Roman"/>
          <w:color w:val="auto"/>
        </w:rPr>
      </w:pPr>
    </w:p>
    <w:p w:rsidR="00C47A42" w:rsidRPr="00E808C7" w:rsidRDefault="00E73D0F" w:rsidP="00C47A42">
      <w:pPr>
        <w:spacing w:line="240" w:lineRule="auto"/>
        <w:ind w:left="720" w:hanging="720"/>
        <w:rPr>
          <w:rFonts w:ascii="Book Antiqua" w:eastAsia="Times New Roman" w:hAnsi="Book Antiqua" w:cs="Times New Roman"/>
          <w:b/>
          <w:color w:val="auto"/>
        </w:rPr>
      </w:pPr>
      <w:proofErr w:type="spellStart"/>
      <w:r w:rsidRPr="00E808C7">
        <w:rPr>
          <w:rFonts w:ascii="Book Antiqua" w:hAnsi="Book Antiqua" w:cs="Times New Roman"/>
          <w:color w:val="auto"/>
        </w:rPr>
        <w:t>Apselund</w:t>
      </w:r>
      <w:proofErr w:type="spellEnd"/>
      <w:r w:rsidRPr="00E808C7">
        <w:rPr>
          <w:rFonts w:ascii="Book Antiqua" w:hAnsi="Book Antiqua" w:cs="Times New Roman"/>
          <w:color w:val="auto"/>
        </w:rPr>
        <w:t xml:space="preserve">, J.G., </w:t>
      </w:r>
      <w:r w:rsidRPr="00E808C7">
        <w:rPr>
          <w:rFonts w:ascii="Book Antiqua" w:hAnsi="Book Antiqua" w:cs="Times New Roman"/>
          <w:b/>
          <w:color w:val="auto"/>
        </w:rPr>
        <w:t>Hagerman, C.J</w:t>
      </w:r>
      <w:r w:rsidRPr="00E808C7">
        <w:rPr>
          <w:rFonts w:ascii="Book Antiqua" w:hAnsi="Book Antiqua" w:cs="Times New Roman"/>
          <w:color w:val="auto"/>
        </w:rPr>
        <w:t xml:space="preserve">., Stock, M.L., Dodge, T. (2017, April). </w:t>
      </w:r>
      <w:r w:rsidRPr="00E808C7">
        <w:rPr>
          <w:rFonts w:ascii="Book Antiqua" w:hAnsi="Book Antiqua" w:cs="Times New Roman"/>
          <w:i/>
          <w:color w:val="auto"/>
        </w:rPr>
        <w:t>Marijuana use motives among college student users and non-users.</w:t>
      </w:r>
      <w:r w:rsidRPr="00E808C7">
        <w:rPr>
          <w:rFonts w:ascii="Book Antiqua" w:hAnsi="Book Antiqua" w:cs="Times New Roman"/>
          <w:color w:val="auto"/>
        </w:rPr>
        <w:t xml:space="preserve"> Poster presented at the George Washington University Research Days, Washington, D.C.</w:t>
      </w:r>
    </w:p>
    <w:p w:rsidR="00C47A42" w:rsidRPr="00E808C7" w:rsidRDefault="00C47A42" w:rsidP="00C47A42">
      <w:pPr>
        <w:spacing w:line="240" w:lineRule="auto"/>
        <w:ind w:left="720" w:hanging="720"/>
        <w:rPr>
          <w:rFonts w:ascii="Book Antiqua" w:eastAsia="Times New Roman" w:hAnsi="Book Antiqua" w:cs="Times New Roman"/>
          <w:b/>
          <w:color w:val="auto"/>
        </w:rPr>
      </w:pPr>
    </w:p>
    <w:p w:rsidR="00C47A42" w:rsidRPr="00E808C7" w:rsidRDefault="00E73D0F" w:rsidP="00C47A42">
      <w:pPr>
        <w:spacing w:line="240" w:lineRule="auto"/>
        <w:ind w:left="720" w:hanging="720"/>
        <w:rPr>
          <w:rFonts w:ascii="Book Antiqua" w:hAnsi="Book Antiqua"/>
          <w:color w:val="auto"/>
        </w:rPr>
      </w:pP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Davis, K.M., Bellini, P.G., Leigh, D., </w:t>
      </w:r>
      <w:proofErr w:type="spellStart"/>
      <w:r w:rsidRPr="00E808C7">
        <w:rPr>
          <w:rFonts w:ascii="Book Antiqua" w:eastAsia="Times New Roman" w:hAnsi="Book Antiqua" w:cs="Times New Roman"/>
          <w:color w:val="auto"/>
        </w:rPr>
        <w:t>Zinar</w:t>
      </w:r>
      <w:proofErr w:type="spellEnd"/>
      <w:r w:rsidRPr="00E808C7">
        <w:rPr>
          <w:rFonts w:ascii="Book Antiqua" w:eastAsia="Times New Roman" w:hAnsi="Book Antiqua" w:cs="Times New Roman"/>
          <w:color w:val="auto"/>
        </w:rPr>
        <w:t xml:space="preserve">, R., Van Den </w:t>
      </w:r>
      <w:proofErr w:type="spellStart"/>
      <w:r w:rsidRPr="00E808C7">
        <w:rPr>
          <w:rFonts w:ascii="Book Antiqua" w:eastAsia="Times New Roman" w:hAnsi="Book Antiqua" w:cs="Times New Roman"/>
          <w:color w:val="auto"/>
        </w:rPr>
        <w:t>Eeden</w:t>
      </w:r>
      <w:proofErr w:type="spellEnd"/>
      <w:r w:rsidRPr="00E808C7">
        <w:rPr>
          <w:rFonts w:ascii="Book Antiqua" w:eastAsia="Times New Roman" w:hAnsi="Book Antiqua" w:cs="Times New Roman"/>
          <w:color w:val="auto"/>
        </w:rPr>
        <w:t xml:space="preserve">, S.K., Hoffman, R.M., </w:t>
      </w:r>
      <w:proofErr w:type="spellStart"/>
      <w:r w:rsidRPr="00E808C7">
        <w:rPr>
          <w:rFonts w:ascii="Book Antiqua" w:eastAsia="Times New Roman" w:hAnsi="Book Antiqua" w:cs="Times New Roman"/>
          <w:color w:val="auto"/>
        </w:rPr>
        <w:t>Leimpeter</w:t>
      </w:r>
      <w:proofErr w:type="spellEnd"/>
      <w:r w:rsidRPr="00E808C7">
        <w:rPr>
          <w:rFonts w:ascii="Book Antiqua" w:eastAsia="Times New Roman" w:hAnsi="Book Antiqua" w:cs="Times New Roman"/>
          <w:color w:val="auto"/>
        </w:rPr>
        <w:t xml:space="preserve">, A., &amp; Taylor, K.L. (2016, April). </w:t>
      </w:r>
      <w:r w:rsidRPr="00E808C7">
        <w:rPr>
          <w:rFonts w:ascii="Book Antiqua" w:eastAsia="Times New Roman" w:hAnsi="Book Antiqua" w:cs="Times New Roman"/>
          <w:i/>
          <w:color w:val="auto"/>
          <w:highlight w:val="white"/>
        </w:rPr>
        <w:t>Physicians' perceptions of recommending active surveillance for men with low-risk prostate cancer: A qualitative study</w:t>
      </w:r>
      <w:r w:rsidRPr="00E808C7">
        <w:rPr>
          <w:rFonts w:ascii="Book Antiqua" w:eastAsia="Times New Roman" w:hAnsi="Book Antiqua" w:cs="Times New Roman"/>
          <w:color w:val="auto"/>
          <w:highlight w:val="white"/>
        </w:rPr>
        <w:t xml:space="preserve">. </w:t>
      </w:r>
      <w:r w:rsidRPr="00E808C7">
        <w:rPr>
          <w:rFonts w:ascii="Book Antiqua" w:eastAsia="Times New Roman" w:hAnsi="Book Antiqua" w:cs="Times New Roman"/>
          <w:color w:val="auto"/>
        </w:rPr>
        <w:t xml:space="preserve">Poster presented at the annual meeting of the Society of Behavioral Medicine, Washington, DC. </w:t>
      </w:r>
    </w:p>
    <w:p w:rsidR="00C47A42" w:rsidRPr="00E808C7" w:rsidRDefault="00C47A42" w:rsidP="00C47A42">
      <w:pPr>
        <w:spacing w:line="240" w:lineRule="auto"/>
        <w:ind w:left="720" w:hanging="720"/>
        <w:rPr>
          <w:rFonts w:ascii="Book Antiqua" w:hAnsi="Book Antiqua"/>
          <w:color w:val="auto"/>
        </w:rPr>
      </w:pPr>
    </w:p>
    <w:p w:rsidR="00C47A42" w:rsidRPr="00E808C7" w:rsidRDefault="00E73D0F" w:rsidP="00C47A42">
      <w:pPr>
        <w:spacing w:line="240" w:lineRule="auto"/>
        <w:ind w:left="720" w:hanging="720"/>
        <w:rPr>
          <w:rFonts w:ascii="Book Antiqua" w:hAnsi="Book Antiqua"/>
          <w:color w:val="auto"/>
        </w:rPr>
      </w:pPr>
      <w:r w:rsidRPr="00E808C7">
        <w:rPr>
          <w:rFonts w:ascii="Book Antiqua" w:eastAsia="Times New Roman" w:hAnsi="Book Antiqua" w:cs="Times New Roman"/>
          <w:color w:val="auto"/>
        </w:rPr>
        <w:t xml:space="preserve">Taylor, K.L., </w:t>
      </w: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Bellini, P.G., Regis, S., McKee, A.B., </w:t>
      </w:r>
      <w:proofErr w:type="spellStart"/>
      <w:r w:rsidRPr="00E808C7">
        <w:rPr>
          <w:rFonts w:ascii="Book Antiqua" w:eastAsia="Times New Roman" w:hAnsi="Book Antiqua" w:cs="Times New Roman"/>
          <w:color w:val="auto"/>
        </w:rPr>
        <w:t>Ramsaier</w:t>
      </w:r>
      <w:proofErr w:type="spellEnd"/>
      <w:r w:rsidRPr="00E808C7">
        <w:rPr>
          <w:rFonts w:ascii="Book Antiqua" w:eastAsia="Times New Roman" w:hAnsi="Book Antiqua" w:cs="Times New Roman"/>
          <w:color w:val="auto"/>
        </w:rPr>
        <w:t xml:space="preserve">, M., Harper, H., Kramer, J.A., Anderson, E.A., Stanton, C.A., Abrams, D.B., </w:t>
      </w:r>
      <w:proofErr w:type="spellStart"/>
      <w:r w:rsidRPr="00E808C7">
        <w:rPr>
          <w:rFonts w:ascii="Book Antiqua" w:eastAsia="Times New Roman" w:hAnsi="Book Antiqua" w:cs="Times New Roman"/>
          <w:color w:val="auto"/>
        </w:rPr>
        <w:t>Zinar</w:t>
      </w:r>
      <w:proofErr w:type="spellEnd"/>
      <w:r w:rsidRPr="00E808C7">
        <w:rPr>
          <w:rFonts w:ascii="Book Antiqua" w:eastAsia="Times New Roman" w:hAnsi="Book Antiqua" w:cs="Times New Roman"/>
          <w:color w:val="auto"/>
        </w:rPr>
        <w:t xml:space="preserve">, R., &amp; Leigh, D. (2016, April). </w:t>
      </w:r>
      <w:r w:rsidRPr="00E808C7">
        <w:rPr>
          <w:rFonts w:ascii="Book Antiqua" w:eastAsia="Times New Roman" w:hAnsi="Book Antiqua" w:cs="Times New Roman"/>
          <w:i/>
          <w:color w:val="auto"/>
          <w:highlight w:val="white"/>
        </w:rPr>
        <w:t xml:space="preserve">A randomized pilot study of a smoking cessation intervention in the lung cancer screening setting. </w:t>
      </w:r>
      <w:r w:rsidRPr="00E808C7">
        <w:rPr>
          <w:rFonts w:ascii="Book Antiqua" w:eastAsia="Times New Roman" w:hAnsi="Book Antiqua" w:cs="Times New Roman"/>
          <w:color w:val="auto"/>
        </w:rPr>
        <w:t>Paper presented at the annual meeting of the Society of Behavioral Medicine, Washington, DC.</w:t>
      </w:r>
    </w:p>
    <w:p w:rsidR="00C47A42" w:rsidRPr="00E808C7" w:rsidRDefault="00C47A42" w:rsidP="00C47A42">
      <w:pPr>
        <w:spacing w:line="240" w:lineRule="auto"/>
        <w:ind w:left="720" w:hanging="720"/>
        <w:rPr>
          <w:rFonts w:ascii="Book Antiqua" w:hAnsi="Book Antiqua"/>
          <w:color w:val="auto"/>
        </w:rPr>
      </w:pPr>
    </w:p>
    <w:p w:rsidR="00C47A42" w:rsidRPr="00E808C7" w:rsidRDefault="00E73D0F" w:rsidP="00C47A42">
      <w:pPr>
        <w:spacing w:line="240" w:lineRule="auto"/>
        <w:ind w:left="720" w:hanging="720"/>
        <w:rPr>
          <w:rFonts w:ascii="Book Antiqua" w:hAnsi="Book Antiqua"/>
          <w:color w:val="auto"/>
        </w:rPr>
      </w:pPr>
      <w:r w:rsidRPr="00E808C7">
        <w:rPr>
          <w:rFonts w:ascii="Book Antiqua" w:eastAsia="Times New Roman" w:hAnsi="Book Antiqua" w:cs="Times New Roman"/>
          <w:color w:val="auto"/>
        </w:rPr>
        <w:t>Bellini, P.G., Davis, K.M.,</w:t>
      </w:r>
      <w:r w:rsidRPr="00E808C7">
        <w:rPr>
          <w:rFonts w:ascii="Book Antiqua" w:eastAsia="Times New Roman" w:hAnsi="Book Antiqua" w:cs="Times New Roman"/>
          <w:b/>
          <w:color w:val="auto"/>
        </w:rPr>
        <w:t xml:space="preserve"> Hagerman, C</w:t>
      </w:r>
      <w:r w:rsidRPr="00E808C7">
        <w:rPr>
          <w:rFonts w:ascii="Book Antiqua" w:eastAsia="Times New Roman" w:hAnsi="Book Antiqua" w:cs="Times New Roman"/>
          <w:color w:val="auto"/>
        </w:rPr>
        <w:t xml:space="preserve">., </w:t>
      </w:r>
      <w:proofErr w:type="spellStart"/>
      <w:r w:rsidRPr="00E808C7">
        <w:rPr>
          <w:rFonts w:ascii="Book Antiqua" w:eastAsia="Times New Roman" w:hAnsi="Book Antiqua" w:cs="Times New Roman"/>
          <w:color w:val="auto"/>
        </w:rPr>
        <w:t>Zinar</w:t>
      </w:r>
      <w:proofErr w:type="spellEnd"/>
      <w:r w:rsidRPr="00E808C7">
        <w:rPr>
          <w:rFonts w:ascii="Book Antiqua" w:eastAsia="Times New Roman" w:hAnsi="Book Antiqua" w:cs="Times New Roman"/>
          <w:color w:val="auto"/>
        </w:rPr>
        <w:t xml:space="preserve">, R., Leigh, D., Van Den </w:t>
      </w:r>
      <w:proofErr w:type="spellStart"/>
      <w:r w:rsidRPr="00E808C7">
        <w:rPr>
          <w:rFonts w:ascii="Book Antiqua" w:eastAsia="Times New Roman" w:hAnsi="Book Antiqua" w:cs="Times New Roman"/>
          <w:color w:val="auto"/>
        </w:rPr>
        <w:t>Eeden</w:t>
      </w:r>
      <w:proofErr w:type="spellEnd"/>
      <w:r w:rsidRPr="00E808C7">
        <w:rPr>
          <w:rFonts w:ascii="Book Antiqua" w:eastAsia="Times New Roman" w:hAnsi="Book Antiqua" w:cs="Times New Roman"/>
          <w:color w:val="auto"/>
        </w:rPr>
        <w:t xml:space="preserve">, S.K., Hoffman, R.M., </w:t>
      </w:r>
      <w:proofErr w:type="spellStart"/>
      <w:r w:rsidRPr="00E808C7">
        <w:rPr>
          <w:rFonts w:ascii="Book Antiqua" w:eastAsia="Times New Roman" w:hAnsi="Book Antiqua" w:cs="Times New Roman"/>
          <w:color w:val="auto"/>
        </w:rPr>
        <w:t>Leimpeter</w:t>
      </w:r>
      <w:proofErr w:type="spellEnd"/>
      <w:r w:rsidRPr="00E808C7">
        <w:rPr>
          <w:rFonts w:ascii="Book Antiqua" w:eastAsia="Times New Roman" w:hAnsi="Book Antiqua" w:cs="Times New Roman"/>
          <w:color w:val="auto"/>
        </w:rPr>
        <w:t xml:space="preserve">, A., &amp; Taylor, K.L. (2016, April). </w:t>
      </w:r>
      <w:r w:rsidRPr="00E808C7">
        <w:rPr>
          <w:rFonts w:ascii="Book Antiqua" w:eastAsia="Times New Roman" w:hAnsi="Book Antiqua" w:cs="Times New Roman"/>
          <w:i/>
          <w:color w:val="auto"/>
          <w:highlight w:val="white"/>
        </w:rPr>
        <w:t xml:space="preserve">An assessment of factors influencing physicians' treatment recommendations </w:t>
      </w:r>
      <w:r w:rsidRPr="00E808C7">
        <w:rPr>
          <w:rFonts w:ascii="Book Antiqua" w:eastAsia="Times New Roman" w:hAnsi="Book Antiqua" w:cs="Times New Roman"/>
          <w:i/>
          <w:color w:val="auto"/>
          <w:highlight w:val="white"/>
        </w:rPr>
        <w:lastRenderedPageBreak/>
        <w:t>for low-risk prostate cancer</w:t>
      </w:r>
      <w:r w:rsidRPr="00E808C7">
        <w:rPr>
          <w:rFonts w:ascii="Book Antiqua" w:eastAsia="Times New Roman" w:hAnsi="Book Antiqua" w:cs="Times New Roman"/>
          <w:color w:val="auto"/>
          <w:highlight w:val="white"/>
        </w:rPr>
        <w:t xml:space="preserve">. </w:t>
      </w:r>
      <w:r w:rsidRPr="00E808C7">
        <w:rPr>
          <w:rFonts w:ascii="Book Antiqua" w:eastAsia="Times New Roman" w:hAnsi="Book Antiqua" w:cs="Times New Roman"/>
          <w:color w:val="auto"/>
        </w:rPr>
        <w:t>Paper presented at the annual meeting of the Society of Behavioral Medicine, Washington, DC.</w:t>
      </w:r>
    </w:p>
    <w:p w:rsidR="00C47A42" w:rsidRPr="00E808C7" w:rsidRDefault="00C47A42" w:rsidP="00C47A42">
      <w:pPr>
        <w:spacing w:line="240" w:lineRule="auto"/>
        <w:ind w:left="720" w:hanging="720"/>
        <w:rPr>
          <w:rFonts w:ascii="Book Antiqua" w:hAnsi="Book Antiqua"/>
          <w:color w:val="auto"/>
        </w:rPr>
      </w:pPr>
    </w:p>
    <w:p w:rsidR="00C47A42" w:rsidRPr="00E808C7" w:rsidRDefault="00E73D0F" w:rsidP="00C47A42">
      <w:pPr>
        <w:spacing w:line="240" w:lineRule="auto"/>
        <w:ind w:left="720" w:hanging="720"/>
        <w:rPr>
          <w:rFonts w:ascii="Book Antiqua" w:hAnsi="Book Antiqua"/>
          <w:color w:val="auto"/>
        </w:rPr>
      </w:pP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Tomko, C.A., Stanton, C.A. Kramer, J.A., Abrams, D.B., Anderson, E.A., &amp; Taylor, K.L. (2015, February). </w:t>
      </w:r>
      <w:r w:rsidRPr="00E808C7">
        <w:rPr>
          <w:rFonts w:ascii="Book Antiqua" w:eastAsia="Times New Roman" w:hAnsi="Book Antiqua" w:cs="Times New Roman"/>
          <w:i/>
          <w:color w:val="auto"/>
        </w:rPr>
        <w:t>Incorporating a smoking cessation intervention into lung cancer screening programs: Preliminary studies</w:t>
      </w:r>
      <w:r w:rsidRPr="00E808C7">
        <w:rPr>
          <w:rFonts w:ascii="Book Antiqua" w:eastAsia="Times New Roman" w:hAnsi="Book Antiqua" w:cs="Times New Roman"/>
          <w:color w:val="auto"/>
        </w:rPr>
        <w:t>. Poster presented at the annual meeting of the Society for Research on Nicotine and Tobacco, Philadelphia, PA.</w:t>
      </w:r>
    </w:p>
    <w:p w:rsidR="00C47A42" w:rsidRPr="00E808C7" w:rsidRDefault="00C47A42" w:rsidP="00C47A42">
      <w:pPr>
        <w:spacing w:line="240" w:lineRule="auto"/>
        <w:ind w:firstLine="0"/>
        <w:rPr>
          <w:rFonts w:ascii="Book Antiqua" w:hAnsi="Book Antiqua"/>
          <w:color w:val="auto"/>
        </w:rPr>
      </w:pPr>
    </w:p>
    <w:p w:rsidR="00CC2350" w:rsidRPr="00E808C7" w:rsidRDefault="00E73D0F" w:rsidP="00CC2350">
      <w:pPr>
        <w:spacing w:line="240" w:lineRule="auto"/>
        <w:ind w:left="720" w:hanging="720"/>
        <w:rPr>
          <w:rFonts w:ascii="Book Antiqua" w:hAnsi="Book Antiqua"/>
          <w:color w:val="auto"/>
        </w:rPr>
      </w:pPr>
      <w:proofErr w:type="spellStart"/>
      <w:r w:rsidRPr="00E808C7">
        <w:rPr>
          <w:rFonts w:ascii="Book Antiqua" w:eastAsia="Times New Roman" w:hAnsi="Book Antiqua" w:cs="Times New Roman"/>
          <w:color w:val="auto"/>
        </w:rPr>
        <w:t>Storey</w:t>
      </w:r>
      <w:proofErr w:type="spellEnd"/>
      <w:r w:rsidRPr="00E808C7">
        <w:rPr>
          <w:rFonts w:ascii="Book Antiqua" w:eastAsia="Times New Roman" w:hAnsi="Book Antiqua" w:cs="Times New Roman"/>
          <w:color w:val="auto"/>
        </w:rPr>
        <w:t xml:space="preserve">, E., </w:t>
      </w: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Bell, A., &amp; McBride, C. (2014, May). </w:t>
      </w:r>
      <w:r w:rsidRPr="00E808C7">
        <w:rPr>
          <w:rFonts w:ascii="Book Antiqua" w:eastAsia="Times New Roman" w:hAnsi="Book Antiqua" w:cs="Times New Roman"/>
          <w:i/>
          <w:color w:val="auto"/>
        </w:rPr>
        <w:t>Turning to food under stress: The roles of attentional focus and dietary restraint</w:t>
      </w:r>
      <w:r w:rsidRPr="00E808C7">
        <w:rPr>
          <w:rFonts w:ascii="Book Antiqua" w:eastAsia="Times New Roman" w:hAnsi="Book Antiqua" w:cs="Times New Roman"/>
          <w:color w:val="auto"/>
        </w:rPr>
        <w:t xml:space="preserve">. Poster presented at the annual meeting of the Association for Psychological Science, San Francisco, CA. </w:t>
      </w:r>
    </w:p>
    <w:p w:rsidR="00C47A42" w:rsidRPr="00E808C7" w:rsidRDefault="00E73D0F" w:rsidP="00C47A42">
      <w:pPr>
        <w:numPr>
          <w:ilvl w:val="0"/>
          <w:numId w:val="1"/>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Paper presented at the annual meeting of the Virginia Psychological Association, Virginia Beach, VA. (2014, April). </w:t>
      </w:r>
    </w:p>
    <w:p w:rsidR="00C47A42" w:rsidRPr="00E808C7" w:rsidRDefault="00C47A42" w:rsidP="00C47A42">
      <w:pPr>
        <w:spacing w:line="240" w:lineRule="auto"/>
        <w:ind w:firstLine="0"/>
        <w:rPr>
          <w:rFonts w:ascii="Book Antiqua" w:hAnsi="Book Antiqua"/>
          <w:color w:val="auto"/>
        </w:rPr>
      </w:pPr>
    </w:p>
    <w:p w:rsidR="00C47A42" w:rsidRPr="00E808C7" w:rsidRDefault="00E73D0F" w:rsidP="00C47A42">
      <w:pPr>
        <w:spacing w:line="240" w:lineRule="auto"/>
        <w:ind w:left="720" w:hanging="720"/>
        <w:rPr>
          <w:rFonts w:ascii="Book Antiqua" w:hAnsi="Book Antiqua"/>
          <w:color w:val="auto"/>
        </w:rPr>
      </w:pPr>
      <w:r w:rsidRPr="00E808C7">
        <w:rPr>
          <w:rFonts w:ascii="Book Antiqua" w:eastAsia="Times New Roman" w:hAnsi="Book Antiqua" w:cs="Times New Roman"/>
          <w:color w:val="auto"/>
        </w:rPr>
        <w:t xml:space="preserve">Miles-McLean, H., Robertson, C.M., </w:t>
      </w:r>
      <w:r w:rsidRPr="00E808C7">
        <w:rPr>
          <w:rFonts w:ascii="Book Antiqua" w:eastAsia="Times New Roman" w:hAnsi="Book Antiqua" w:cs="Times New Roman"/>
          <w:b/>
          <w:color w:val="auto"/>
        </w:rPr>
        <w:t>Hagerman,</w:t>
      </w:r>
      <w:r w:rsidRPr="00E808C7">
        <w:rPr>
          <w:rFonts w:ascii="Book Antiqua" w:eastAsia="Times New Roman" w:hAnsi="Book Antiqua" w:cs="Times New Roman"/>
          <w:color w:val="auto"/>
        </w:rPr>
        <w:t xml:space="preserve"> </w:t>
      </w:r>
      <w:r w:rsidRPr="00E808C7">
        <w:rPr>
          <w:rFonts w:ascii="Book Antiqua" w:eastAsia="Times New Roman" w:hAnsi="Book Antiqua" w:cs="Times New Roman"/>
          <w:b/>
          <w:color w:val="auto"/>
        </w:rPr>
        <w:t>C.,</w:t>
      </w:r>
      <w:r w:rsidRPr="00E808C7">
        <w:rPr>
          <w:rFonts w:ascii="Book Antiqua" w:eastAsia="Times New Roman" w:hAnsi="Book Antiqua" w:cs="Times New Roman"/>
          <w:color w:val="auto"/>
        </w:rPr>
        <w:t xml:space="preserve"> </w:t>
      </w:r>
      <w:proofErr w:type="spellStart"/>
      <w:r w:rsidRPr="00E808C7">
        <w:rPr>
          <w:rFonts w:ascii="Book Antiqua" w:eastAsia="Times New Roman" w:hAnsi="Book Antiqua" w:cs="Times New Roman"/>
          <w:color w:val="auto"/>
        </w:rPr>
        <w:t>Gnoleba</w:t>
      </w:r>
      <w:proofErr w:type="spellEnd"/>
      <w:r w:rsidRPr="00E808C7">
        <w:rPr>
          <w:rFonts w:ascii="Book Antiqua" w:eastAsia="Times New Roman" w:hAnsi="Book Antiqua" w:cs="Times New Roman"/>
          <w:color w:val="auto"/>
        </w:rPr>
        <w:t xml:space="preserve">, M.A., Papp, L.J., </w:t>
      </w:r>
      <w:proofErr w:type="spellStart"/>
      <w:r w:rsidRPr="00E808C7">
        <w:rPr>
          <w:rFonts w:ascii="Book Antiqua" w:eastAsia="Times New Roman" w:hAnsi="Book Antiqua" w:cs="Times New Roman"/>
          <w:color w:val="auto"/>
        </w:rPr>
        <w:t>Liss</w:t>
      </w:r>
      <w:proofErr w:type="spellEnd"/>
      <w:r w:rsidRPr="00E808C7">
        <w:rPr>
          <w:rFonts w:ascii="Book Antiqua" w:eastAsia="Times New Roman" w:hAnsi="Book Antiqua" w:cs="Times New Roman"/>
          <w:color w:val="auto"/>
        </w:rPr>
        <w:t xml:space="preserve">, M., &amp; </w:t>
      </w:r>
      <w:proofErr w:type="spellStart"/>
      <w:r w:rsidRPr="00E808C7">
        <w:rPr>
          <w:rFonts w:ascii="Book Antiqua" w:eastAsia="Times New Roman" w:hAnsi="Book Antiqua" w:cs="Times New Roman"/>
          <w:color w:val="auto"/>
        </w:rPr>
        <w:t>Erchull</w:t>
      </w:r>
      <w:proofErr w:type="spellEnd"/>
      <w:r w:rsidRPr="00E808C7">
        <w:rPr>
          <w:rFonts w:ascii="Book Antiqua" w:eastAsia="Times New Roman" w:hAnsi="Book Antiqua" w:cs="Times New Roman"/>
          <w:color w:val="auto"/>
        </w:rPr>
        <w:t xml:space="preserve">, M. (2013, May). </w:t>
      </w:r>
      <w:r w:rsidRPr="00E808C7">
        <w:rPr>
          <w:rFonts w:ascii="Book Antiqua" w:eastAsia="Times New Roman" w:hAnsi="Book Antiqua" w:cs="Times New Roman"/>
          <w:i/>
          <w:color w:val="auto"/>
        </w:rPr>
        <w:t>Conceptualizing objectification as a form of insidious trauma.</w:t>
      </w:r>
      <w:r w:rsidRPr="00E808C7">
        <w:rPr>
          <w:rFonts w:ascii="Book Antiqua" w:eastAsia="Times New Roman" w:hAnsi="Book Antiqua" w:cs="Times New Roman"/>
          <w:color w:val="auto"/>
        </w:rPr>
        <w:t xml:space="preserve"> Poster presented at the annual meeting of the Association for Psychological Science, Washington D.C.</w:t>
      </w:r>
    </w:p>
    <w:p w:rsidR="00C47A42" w:rsidRPr="00E808C7" w:rsidRDefault="00E73D0F" w:rsidP="00C47A42">
      <w:pPr>
        <w:numPr>
          <w:ilvl w:val="0"/>
          <w:numId w:val="3"/>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Also presented at the Women’s and Gender Studies Undergraduate Research Forum at the University of Mary Washington, Fredericksburg, VA. (2013, March). </w:t>
      </w:r>
    </w:p>
    <w:p w:rsidR="00C47A42" w:rsidRPr="00E808C7" w:rsidRDefault="00C47A42" w:rsidP="00C47A42">
      <w:pPr>
        <w:tabs>
          <w:tab w:val="left" w:pos="0"/>
        </w:tabs>
        <w:spacing w:line="240" w:lineRule="auto"/>
        <w:ind w:firstLine="0"/>
        <w:rPr>
          <w:rFonts w:ascii="Book Antiqua" w:hAnsi="Book Antiqua"/>
          <w:color w:val="auto"/>
        </w:rPr>
      </w:pPr>
    </w:p>
    <w:p w:rsidR="00C47A42" w:rsidRPr="00E808C7" w:rsidRDefault="00E73D0F" w:rsidP="00CC2350">
      <w:pPr>
        <w:tabs>
          <w:tab w:val="left" w:pos="0"/>
        </w:tabs>
        <w:spacing w:line="240" w:lineRule="auto"/>
        <w:ind w:left="720" w:hanging="720"/>
        <w:rPr>
          <w:rFonts w:ascii="Book Antiqua" w:eastAsia="Times New Roman" w:hAnsi="Book Antiqua" w:cs="Times New Roman"/>
          <w:color w:val="auto"/>
        </w:rPr>
      </w:pPr>
      <w:r w:rsidRPr="00E808C7">
        <w:rPr>
          <w:rFonts w:ascii="Book Antiqua" w:eastAsia="Times New Roman" w:hAnsi="Book Antiqua" w:cs="Times New Roman"/>
          <w:b/>
          <w:color w:val="auto"/>
        </w:rPr>
        <w:t>Hagerman, C.,</w:t>
      </w:r>
      <w:r w:rsidRPr="00E808C7">
        <w:rPr>
          <w:rFonts w:ascii="Book Antiqua" w:eastAsia="Times New Roman" w:hAnsi="Book Antiqua" w:cs="Times New Roman"/>
          <w:color w:val="auto"/>
        </w:rPr>
        <w:t xml:space="preserve"> Papp, L.J., &amp; </w:t>
      </w:r>
      <w:proofErr w:type="spellStart"/>
      <w:r w:rsidRPr="00E808C7">
        <w:rPr>
          <w:rFonts w:ascii="Book Antiqua" w:eastAsia="Times New Roman" w:hAnsi="Book Antiqua" w:cs="Times New Roman"/>
          <w:color w:val="auto"/>
        </w:rPr>
        <w:t>Gnoleba</w:t>
      </w:r>
      <w:proofErr w:type="spellEnd"/>
      <w:r w:rsidRPr="00E808C7">
        <w:rPr>
          <w:rFonts w:ascii="Book Antiqua" w:eastAsia="Times New Roman" w:hAnsi="Book Antiqua" w:cs="Times New Roman"/>
          <w:color w:val="auto"/>
        </w:rPr>
        <w:t xml:space="preserve">, M. (2014, May). </w:t>
      </w:r>
      <w:r w:rsidRPr="00E808C7">
        <w:rPr>
          <w:rFonts w:ascii="Book Antiqua" w:eastAsia="Times New Roman" w:hAnsi="Book Antiqua" w:cs="Times New Roman"/>
          <w:i/>
          <w:color w:val="auto"/>
        </w:rPr>
        <w:t>Exploring the sexual double standard through “slut shaming” on Facebook</w:t>
      </w:r>
      <w:r w:rsidRPr="00E808C7">
        <w:rPr>
          <w:rFonts w:ascii="Book Antiqua" w:eastAsia="Times New Roman" w:hAnsi="Book Antiqua" w:cs="Times New Roman"/>
          <w:color w:val="auto"/>
        </w:rPr>
        <w:t>. Poster presented at the annual meeting of the Association for Psychological Science, San Francisco, CA.</w:t>
      </w:r>
    </w:p>
    <w:p w:rsidR="00C47A42" w:rsidRPr="00E808C7" w:rsidRDefault="00E73D0F" w:rsidP="00AE7309">
      <w:pPr>
        <w:numPr>
          <w:ilvl w:val="0"/>
          <w:numId w:val="3"/>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Paper presented at the annual meeting of the Virginia Psychological Association, Richmond, VA.  (2013, May). </w:t>
      </w:r>
    </w:p>
    <w:p w:rsidR="00C47A42" w:rsidRPr="00E808C7" w:rsidRDefault="00C47A42" w:rsidP="00C47A42">
      <w:pPr>
        <w:tabs>
          <w:tab w:val="left" w:pos="0"/>
        </w:tabs>
        <w:spacing w:line="240" w:lineRule="auto"/>
        <w:ind w:firstLine="0"/>
        <w:contextualSpacing/>
        <w:rPr>
          <w:rFonts w:ascii="Book Antiqua" w:eastAsia="Times New Roman" w:hAnsi="Book Antiqua" w:cs="Times New Roman"/>
          <w:color w:val="auto"/>
        </w:rPr>
      </w:pPr>
    </w:p>
    <w:p w:rsidR="007D7EB5" w:rsidRPr="00E808C7" w:rsidRDefault="00E73D0F" w:rsidP="007D7EB5">
      <w:pPr>
        <w:spacing w:line="240" w:lineRule="auto"/>
        <w:ind w:firstLine="0"/>
        <w:rPr>
          <w:rFonts w:ascii="Book Antiqua" w:eastAsia="Times New Roman" w:hAnsi="Book Antiqua" w:cs="Times New Roman"/>
          <w:b/>
          <w:color w:val="auto"/>
          <w:u w:val="single"/>
        </w:rPr>
      </w:pPr>
      <w:r w:rsidRPr="00E808C7">
        <w:rPr>
          <w:rFonts w:ascii="Book Antiqua" w:eastAsia="Times New Roman" w:hAnsi="Book Antiqua" w:cs="Times New Roman"/>
          <w:b/>
          <w:color w:val="auto"/>
          <w:u w:val="single"/>
        </w:rPr>
        <w:t>Research Experience</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4447F2" w:rsidRPr="00E808C7" w:rsidRDefault="004447F2" w:rsidP="00593F6A">
      <w:pPr>
        <w:spacing w:line="240" w:lineRule="auto"/>
        <w:ind w:firstLine="0"/>
        <w:rPr>
          <w:rFonts w:ascii="Book Antiqua" w:eastAsia="Times New Roman" w:hAnsi="Book Antiqua" w:cs="Times New Roman"/>
          <w:i/>
          <w:color w:val="auto"/>
        </w:rPr>
      </w:pPr>
    </w:p>
    <w:p w:rsidR="00941DDD" w:rsidRPr="00E808C7" w:rsidRDefault="00E73D0F" w:rsidP="00593F6A">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Graduate Research Experience</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t xml:space="preserve">  </w:t>
      </w:r>
      <w:r w:rsidRPr="00E808C7">
        <w:rPr>
          <w:rFonts w:ascii="Book Antiqua" w:eastAsia="Times New Roman" w:hAnsi="Book Antiqua" w:cs="Times New Roman"/>
          <w:color w:val="auto"/>
        </w:rPr>
        <w:t xml:space="preserve">August 2016-Present </w:t>
      </w:r>
    </w:p>
    <w:p w:rsidR="0058696E" w:rsidRPr="00E808C7" w:rsidRDefault="00E73D0F" w:rsidP="00593F6A">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George Washingto</w:t>
      </w:r>
      <w:r w:rsidR="00D86F2E">
        <w:rPr>
          <w:rFonts w:ascii="Book Antiqua" w:eastAsia="Times New Roman" w:hAnsi="Book Antiqua" w:cs="Times New Roman"/>
          <w:color w:val="auto"/>
        </w:rPr>
        <w:t xml:space="preserve">n University, Health Cognitions </w:t>
      </w:r>
      <w:r w:rsidRPr="00E808C7">
        <w:rPr>
          <w:rFonts w:ascii="Book Antiqua" w:eastAsia="Times New Roman" w:hAnsi="Book Antiqua" w:cs="Times New Roman"/>
          <w:color w:val="auto"/>
        </w:rPr>
        <w:t>and Behavior Lab</w:t>
      </w:r>
      <w:r w:rsidRPr="00E808C7">
        <w:rPr>
          <w:rFonts w:ascii="Book Antiqua" w:eastAsia="Times New Roman" w:hAnsi="Book Antiqua" w:cs="Times New Roman"/>
          <w:i/>
          <w:color w:val="auto"/>
        </w:rPr>
        <w:t xml:space="preserve">  </w:t>
      </w:r>
    </w:p>
    <w:p w:rsidR="0058696E" w:rsidRPr="00E808C7" w:rsidRDefault="00E73D0F" w:rsidP="005D52DB">
      <w:pPr>
        <w:pStyle w:val="ListParagraph"/>
        <w:numPr>
          <w:ilvl w:val="0"/>
          <w:numId w:val="16"/>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Faculty Supervisor: Dr. Michelle Stock </w:t>
      </w:r>
    </w:p>
    <w:p w:rsidR="00774432" w:rsidRPr="00E808C7" w:rsidRDefault="00E73D0F" w:rsidP="005D52DB">
      <w:pPr>
        <w:pStyle w:val="ListParagraph"/>
        <w:numPr>
          <w:ilvl w:val="0"/>
          <w:numId w:val="16"/>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Work on several research studies applying social-psychological principles to the study of health cognitions and behaviors  </w:t>
      </w:r>
    </w:p>
    <w:p w:rsidR="008E66E3" w:rsidRPr="00D86F2E" w:rsidRDefault="00E73D0F" w:rsidP="00D86F2E">
      <w:pPr>
        <w:pStyle w:val="ListParagraph"/>
        <w:numPr>
          <w:ilvl w:val="0"/>
          <w:numId w:val="16"/>
        </w:numPr>
        <w:spacing w:line="240" w:lineRule="auto"/>
        <w:rPr>
          <w:rFonts w:ascii="Book Antiqua" w:eastAsia="Times New Roman" w:hAnsi="Book Antiqua" w:cs="Times New Roman"/>
          <w:i/>
          <w:color w:val="auto"/>
        </w:rPr>
      </w:pPr>
      <w:r w:rsidRPr="00E808C7">
        <w:rPr>
          <w:rFonts w:ascii="Book Antiqua" w:eastAsia="Times New Roman" w:hAnsi="Book Antiqua" w:cs="Times New Roman"/>
          <w:color w:val="auto"/>
        </w:rPr>
        <w:t xml:space="preserve">Duties: performing literature reviews, preparing IRB proposals, managing participants, collecting data, cleaning and analyzing data in SPSS Statistics, preparing manuscripts and poster presentations, assisting with grant preparation </w:t>
      </w:r>
    </w:p>
    <w:p w:rsidR="008E66E3" w:rsidRPr="00E808C7" w:rsidRDefault="008E66E3" w:rsidP="008E66E3">
      <w:pPr>
        <w:spacing w:line="240" w:lineRule="auto"/>
        <w:ind w:firstLine="0"/>
        <w:rPr>
          <w:rFonts w:ascii="Book Antiqua" w:eastAsia="Times New Roman" w:hAnsi="Book Antiqua" w:cs="Times New Roman"/>
          <w:color w:val="auto"/>
          <w:sz w:val="10"/>
          <w:szCs w:val="10"/>
        </w:rPr>
      </w:pPr>
    </w:p>
    <w:p w:rsidR="008E66E3" w:rsidRPr="00E808C7" w:rsidRDefault="008E66E3" w:rsidP="008E66E3">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 xml:space="preserve">Predoctoral Intern </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color w:val="auto"/>
        </w:rPr>
        <w:t>Summer 2018</w:t>
      </w:r>
      <w:r w:rsidR="00543A41" w:rsidRPr="00E808C7">
        <w:rPr>
          <w:rFonts w:ascii="Book Antiqua" w:eastAsia="Times New Roman" w:hAnsi="Book Antiqua" w:cs="Times New Roman"/>
          <w:color w:val="auto"/>
        </w:rPr>
        <w:t>, Summer 2019</w:t>
      </w:r>
    </w:p>
    <w:p w:rsidR="008E66E3" w:rsidRPr="00E808C7" w:rsidRDefault="008E66E3" w:rsidP="008E66E3">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National Human Genome Research Institute, Social and Behavioral Branch</w:t>
      </w:r>
    </w:p>
    <w:p w:rsidR="008E66E3" w:rsidRPr="00E808C7" w:rsidRDefault="008E66E3" w:rsidP="008E66E3">
      <w:pPr>
        <w:pStyle w:val="ListParagraph"/>
        <w:numPr>
          <w:ilvl w:val="0"/>
          <w:numId w:val="16"/>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Faculty Supervisor: Dr. Susan </w:t>
      </w:r>
      <w:proofErr w:type="spellStart"/>
      <w:r w:rsidRPr="00E808C7">
        <w:rPr>
          <w:rFonts w:ascii="Book Antiqua" w:eastAsia="Times New Roman" w:hAnsi="Book Antiqua" w:cs="Times New Roman"/>
          <w:color w:val="auto"/>
        </w:rPr>
        <w:t>Persky</w:t>
      </w:r>
      <w:proofErr w:type="spellEnd"/>
      <w:r w:rsidRPr="00E808C7">
        <w:rPr>
          <w:rFonts w:ascii="Book Antiqua" w:eastAsia="Times New Roman" w:hAnsi="Book Antiqua" w:cs="Times New Roman"/>
          <w:color w:val="auto"/>
        </w:rPr>
        <w:t xml:space="preserve"> </w:t>
      </w:r>
    </w:p>
    <w:p w:rsidR="008E66E3" w:rsidRPr="00E808C7" w:rsidRDefault="008E66E3" w:rsidP="008E66E3">
      <w:pPr>
        <w:pStyle w:val="ListParagraph"/>
        <w:numPr>
          <w:ilvl w:val="0"/>
          <w:numId w:val="16"/>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Analyzed d</w:t>
      </w:r>
      <w:r w:rsidR="00543A41" w:rsidRPr="00E808C7">
        <w:rPr>
          <w:rFonts w:ascii="Book Antiqua" w:eastAsia="Times New Roman" w:hAnsi="Book Antiqua" w:cs="Times New Roman"/>
          <w:color w:val="auto"/>
        </w:rPr>
        <w:t xml:space="preserve">ata and prepared manuscripts on the social psychological influences of parents’ child-feeding, eating, and obesity-related information seeking </w:t>
      </w:r>
      <w:r w:rsidRPr="00E808C7">
        <w:rPr>
          <w:rFonts w:ascii="Book Antiqua" w:eastAsia="Times New Roman" w:hAnsi="Book Antiqua" w:cs="Times New Roman"/>
          <w:color w:val="auto"/>
        </w:rPr>
        <w:t xml:space="preserve"> </w:t>
      </w:r>
    </w:p>
    <w:p w:rsidR="008E66E3" w:rsidRPr="00E808C7" w:rsidRDefault="008E66E3" w:rsidP="008E66E3">
      <w:pPr>
        <w:pStyle w:val="ListParagraph"/>
        <w:numPr>
          <w:ilvl w:val="0"/>
          <w:numId w:val="16"/>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Assisted undergraduate interns with data analysis </w:t>
      </w:r>
    </w:p>
    <w:p w:rsidR="00D73680" w:rsidRPr="00E808C7" w:rsidRDefault="00D73680" w:rsidP="00544CCA">
      <w:pPr>
        <w:pStyle w:val="ListParagraph"/>
        <w:spacing w:line="240" w:lineRule="auto"/>
        <w:ind w:firstLine="0"/>
        <w:jc w:val="center"/>
        <w:rPr>
          <w:rFonts w:ascii="Book Antiqua" w:eastAsia="Times New Roman" w:hAnsi="Book Antiqua" w:cs="Times New Roman"/>
          <w:i/>
          <w:color w:val="auto"/>
        </w:rPr>
      </w:pPr>
    </w:p>
    <w:p w:rsidR="00593F6A" w:rsidRPr="00E808C7" w:rsidRDefault="00E73D0F" w:rsidP="00593F6A">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Research Coordinator</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t xml:space="preserve">           </w:t>
      </w:r>
      <w:r w:rsidRPr="00E808C7">
        <w:rPr>
          <w:rFonts w:ascii="Book Antiqua" w:eastAsia="Times New Roman" w:hAnsi="Book Antiqua" w:cs="Times New Roman"/>
          <w:color w:val="auto"/>
        </w:rPr>
        <w:t>June 2014-August 2016</w:t>
      </w:r>
    </w:p>
    <w:p w:rsidR="009F009D" w:rsidRPr="00E808C7" w:rsidRDefault="00E73D0F" w:rsidP="00593F6A">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Georgetown University Medical Center, Lombardi Comprehensive Cancer Center</w:t>
      </w:r>
    </w:p>
    <w:p w:rsidR="00286970" w:rsidRPr="00E808C7" w:rsidRDefault="00E73D0F" w:rsidP="005D52DB">
      <w:pPr>
        <w:pStyle w:val="ListParagraph"/>
        <w:numPr>
          <w:ilvl w:val="0"/>
          <w:numId w:val="6"/>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Faculty Supervisors: Dr. Kathryn Taylor and Dr. Kim Davis </w:t>
      </w:r>
    </w:p>
    <w:p w:rsidR="00593F6A" w:rsidRPr="00E808C7" w:rsidRDefault="00E73D0F" w:rsidP="005D52DB">
      <w:pPr>
        <w:pStyle w:val="ListParagraph"/>
        <w:numPr>
          <w:ilvl w:val="0"/>
          <w:numId w:val="6"/>
        </w:numPr>
        <w:spacing w:line="240" w:lineRule="auto"/>
        <w:rPr>
          <w:rFonts w:ascii="Book Antiqua" w:hAnsi="Book Antiqua"/>
          <w:color w:val="auto"/>
        </w:rPr>
      </w:pPr>
      <w:r w:rsidRPr="00E808C7">
        <w:rPr>
          <w:rFonts w:ascii="Book Antiqua" w:eastAsia="Times New Roman" w:hAnsi="Book Antiqua" w:cs="Times New Roman"/>
          <w:color w:val="auto"/>
        </w:rPr>
        <w:t>Project coordinator of a randomized controlled trial incorporating a smoking cessation telephone counseling intervention into lung cancer screening programs</w:t>
      </w:r>
    </w:p>
    <w:p w:rsidR="00593F6A" w:rsidRPr="00E808C7" w:rsidRDefault="00E73D0F" w:rsidP="005D52DB">
      <w:pPr>
        <w:pStyle w:val="ListParagraph"/>
        <w:numPr>
          <w:ilvl w:val="1"/>
          <w:numId w:val="6"/>
        </w:numPr>
        <w:spacing w:line="240" w:lineRule="auto"/>
        <w:rPr>
          <w:rFonts w:ascii="Book Antiqua" w:hAnsi="Book Antiqua"/>
          <w:color w:val="auto"/>
        </w:rPr>
      </w:pPr>
      <w:r w:rsidRPr="00E808C7">
        <w:rPr>
          <w:rFonts w:ascii="Book Antiqua" w:eastAsia="Times New Roman" w:hAnsi="Book Antiqua" w:cs="Times New Roman"/>
          <w:color w:val="auto"/>
        </w:rPr>
        <w:lastRenderedPageBreak/>
        <w:t xml:space="preserve">Duties: accruing and managing participants, conducting telephone interviews, conducting telephone counseling intervention, cleaning and analyzing data in SPSS Statistics, communicating with the IRB, performing literature reviews, preparing manuscripts and poster presentations, assisting with grant preparation </w:t>
      </w:r>
    </w:p>
    <w:p w:rsidR="00401810" w:rsidRPr="00E808C7" w:rsidRDefault="00E73D0F" w:rsidP="005D52DB">
      <w:pPr>
        <w:pStyle w:val="ListParagraph"/>
        <w:numPr>
          <w:ilvl w:val="0"/>
          <w:numId w:val="6"/>
        </w:numPr>
        <w:spacing w:line="240" w:lineRule="auto"/>
        <w:rPr>
          <w:rFonts w:ascii="Book Antiqua" w:hAnsi="Book Antiqua"/>
          <w:color w:val="auto"/>
        </w:rPr>
      </w:pPr>
      <w:r w:rsidRPr="00E808C7">
        <w:rPr>
          <w:rFonts w:ascii="Book Antiqua" w:eastAsia="Times New Roman" w:hAnsi="Book Antiqua" w:cs="Times New Roman"/>
          <w:color w:val="auto"/>
        </w:rPr>
        <w:t>Research assistant on an observational study about treatment decision-making and long-term quality of life in low-risk prostate cancer patients</w:t>
      </w:r>
    </w:p>
    <w:p w:rsidR="009F009D" w:rsidRPr="00181A8B" w:rsidRDefault="00E73D0F" w:rsidP="00181A8B">
      <w:pPr>
        <w:pStyle w:val="ListParagraph"/>
        <w:numPr>
          <w:ilvl w:val="1"/>
          <w:numId w:val="6"/>
        </w:numPr>
        <w:spacing w:line="240" w:lineRule="auto"/>
        <w:rPr>
          <w:rFonts w:ascii="Book Antiqua" w:hAnsi="Book Antiqua"/>
          <w:color w:val="auto"/>
        </w:rPr>
      </w:pPr>
      <w:r w:rsidRPr="00E808C7">
        <w:rPr>
          <w:rFonts w:ascii="Book Antiqua" w:eastAsia="Times New Roman" w:hAnsi="Book Antiqua" w:cs="Times New Roman"/>
          <w:color w:val="auto"/>
        </w:rPr>
        <w:t xml:space="preserve">Duties: cleaning quantitative data, coding and analyzing qualitative data in NVivo software, communicating with the IRB, performing literature reviews, preparing manuscripts and poster presentations </w:t>
      </w:r>
    </w:p>
    <w:p w:rsidR="00181A8B" w:rsidRPr="00181A8B" w:rsidRDefault="00181A8B" w:rsidP="00181A8B">
      <w:pPr>
        <w:pStyle w:val="ListParagraph"/>
        <w:spacing w:line="240" w:lineRule="auto"/>
        <w:ind w:left="1440" w:firstLine="0"/>
        <w:rPr>
          <w:rFonts w:ascii="Book Antiqua" w:hAnsi="Book Antiqua"/>
          <w:color w:val="auto"/>
        </w:rPr>
      </w:pPr>
    </w:p>
    <w:p w:rsidR="00181A8B" w:rsidRPr="00E808C7" w:rsidRDefault="00181A8B" w:rsidP="00181A8B">
      <w:pPr>
        <w:ind w:firstLine="0"/>
        <w:rPr>
          <w:rFonts w:ascii="Book Antiqua" w:eastAsia="Times New Roman" w:hAnsi="Book Antiqua" w:cs="Times New Roman"/>
          <w:b/>
          <w:color w:val="auto"/>
          <w:u w:val="single"/>
        </w:rPr>
      </w:pPr>
      <w:r w:rsidRPr="00E808C7">
        <w:rPr>
          <w:rFonts w:ascii="Book Antiqua" w:eastAsia="Times New Roman" w:hAnsi="Book Antiqua" w:cs="Times New Roman"/>
          <w:b/>
          <w:color w:val="auto"/>
          <w:u w:val="single"/>
        </w:rPr>
        <w:t>Teaching Experience</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181A8B" w:rsidRPr="00E808C7" w:rsidRDefault="00181A8B" w:rsidP="00181A8B">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Graduate Teaching Assistant</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t xml:space="preserve"> </w:t>
      </w:r>
      <w:r w:rsidRPr="00E808C7">
        <w:rPr>
          <w:rFonts w:ascii="Book Antiqua" w:eastAsia="Times New Roman" w:hAnsi="Book Antiqua" w:cs="Times New Roman"/>
          <w:color w:val="auto"/>
        </w:rPr>
        <w:t xml:space="preserve">Spring 2017, </w:t>
      </w:r>
      <w:proofErr w:type="gramStart"/>
      <w:r w:rsidRPr="00E808C7">
        <w:rPr>
          <w:rFonts w:ascii="Book Antiqua" w:eastAsia="Times New Roman" w:hAnsi="Book Antiqua" w:cs="Times New Roman"/>
          <w:color w:val="auto"/>
        </w:rPr>
        <w:t>Fall</w:t>
      </w:r>
      <w:proofErr w:type="gramEnd"/>
      <w:r w:rsidRPr="00E808C7">
        <w:rPr>
          <w:rFonts w:ascii="Book Antiqua" w:eastAsia="Times New Roman" w:hAnsi="Book Antiqua" w:cs="Times New Roman"/>
          <w:color w:val="auto"/>
        </w:rPr>
        <w:t xml:space="preserve"> 2017, Spring 2018, Fall 2019</w:t>
      </w:r>
      <w:r>
        <w:rPr>
          <w:rFonts w:ascii="Book Antiqua" w:eastAsia="Times New Roman" w:hAnsi="Book Antiqua" w:cs="Times New Roman"/>
          <w:color w:val="auto"/>
        </w:rPr>
        <w:t>, Spring 2020</w:t>
      </w:r>
    </w:p>
    <w:p w:rsidR="00181A8B" w:rsidRPr="00E808C7" w:rsidRDefault="00181A8B" w:rsidP="00181A8B">
      <w:pPr>
        <w:spacing w:line="240" w:lineRule="auto"/>
        <w:ind w:firstLine="0"/>
        <w:rPr>
          <w:rFonts w:ascii="Book Antiqua" w:eastAsia="Times New Roman" w:hAnsi="Book Antiqua" w:cs="Times New Roman"/>
          <w:i/>
          <w:color w:val="auto"/>
        </w:rPr>
      </w:pPr>
      <w:r w:rsidRPr="00E808C7">
        <w:rPr>
          <w:rFonts w:ascii="Book Antiqua" w:eastAsia="Times New Roman" w:hAnsi="Book Antiqua" w:cs="Times New Roman"/>
          <w:i/>
          <w:color w:val="auto"/>
        </w:rPr>
        <w:t xml:space="preserve"> </w:t>
      </w:r>
      <w:r w:rsidRPr="00E808C7">
        <w:rPr>
          <w:rFonts w:ascii="Book Antiqua" w:eastAsia="Times New Roman" w:hAnsi="Book Antiqua" w:cs="Times New Roman"/>
          <w:color w:val="auto"/>
        </w:rPr>
        <w:t xml:space="preserve">Social Psychology, George Washington University </w:t>
      </w:r>
    </w:p>
    <w:p w:rsidR="00181A8B" w:rsidRPr="00E808C7" w:rsidRDefault="00181A8B" w:rsidP="00181A8B">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Faculty Supervisors: Dr. Brian Green, Dr. Tonya Dodge, Dr. Michelle Stock, Dr. Janine </w:t>
      </w:r>
      <w:proofErr w:type="spellStart"/>
      <w:r w:rsidRPr="00E808C7">
        <w:rPr>
          <w:rFonts w:ascii="Book Antiqua" w:eastAsia="Times New Roman" w:hAnsi="Book Antiqua" w:cs="Times New Roman"/>
          <w:color w:val="auto"/>
        </w:rPr>
        <w:t>Beekman</w:t>
      </w:r>
      <w:proofErr w:type="spellEnd"/>
      <w:r w:rsidRPr="00E808C7">
        <w:rPr>
          <w:rFonts w:ascii="Book Antiqua" w:eastAsia="Times New Roman" w:hAnsi="Book Antiqua" w:cs="Times New Roman"/>
          <w:color w:val="auto"/>
        </w:rPr>
        <w:tab/>
      </w:r>
    </w:p>
    <w:p w:rsidR="00181A8B" w:rsidRPr="00E808C7" w:rsidRDefault="00181A8B" w:rsidP="00181A8B">
      <w:pPr>
        <w:spacing w:line="240" w:lineRule="auto"/>
        <w:ind w:firstLine="0"/>
        <w:rPr>
          <w:rFonts w:ascii="Book Antiqua" w:eastAsia="Times New Roman" w:hAnsi="Book Antiqua" w:cs="Times New Roman"/>
          <w:color w:val="auto"/>
        </w:rPr>
      </w:pPr>
    </w:p>
    <w:p w:rsidR="00181A8B" w:rsidRPr="00E808C7" w:rsidRDefault="00181A8B" w:rsidP="00181A8B">
      <w:pPr>
        <w:spacing w:line="240" w:lineRule="auto"/>
        <w:ind w:firstLine="0"/>
        <w:rPr>
          <w:rFonts w:ascii="Book Antiqua" w:eastAsia="Times New Roman" w:hAnsi="Book Antiqua" w:cs="Times New Roman"/>
          <w:i/>
          <w:color w:val="auto"/>
        </w:rPr>
      </w:pPr>
      <w:r w:rsidRPr="00E808C7">
        <w:rPr>
          <w:rFonts w:ascii="Book Antiqua" w:eastAsia="Times New Roman" w:hAnsi="Book Antiqua" w:cs="Times New Roman"/>
          <w:i/>
          <w:color w:val="auto"/>
        </w:rPr>
        <w:t xml:space="preserve">Graduate Teaching Assistant for Writing-Intensive Lab Course </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color w:val="auto"/>
        </w:rPr>
        <w:t xml:space="preserve">                   </w:t>
      </w:r>
    </w:p>
    <w:p w:rsidR="00181A8B" w:rsidRPr="00E808C7" w:rsidRDefault="00181A8B" w:rsidP="00181A8B">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Research Methods for Applied Social Psychology, George Washington University </w:t>
      </w:r>
      <w:r w:rsidRPr="00E808C7">
        <w:rPr>
          <w:rFonts w:ascii="Book Antiqua" w:eastAsia="Times New Roman" w:hAnsi="Book Antiqua" w:cs="Times New Roman"/>
          <w:color w:val="auto"/>
        </w:rPr>
        <w:tab/>
        <w:t xml:space="preserve">Fall 2018, Spring 2019 </w:t>
      </w:r>
    </w:p>
    <w:p w:rsidR="00181A8B" w:rsidRPr="00E808C7" w:rsidRDefault="00181A8B" w:rsidP="00181A8B">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Research Methods for Developmental Psychology, George Washington University</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Fall 2016</w:t>
      </w:r>
    </w:p>
    <w:p w:rsidR="00181A8B" w:rsidRPr="00E808C7" w:rsidRDefault="00181A8B" w:rsidP="00181A8B">
      <w:pPr>
        <w:pStyle w:val="ListParagraph"/>
        <w:numPr>
          <w:ilvl w:val="0"/>
          <w:numId w:val="15"/>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Faculty Supervisors: Dr. Peg Barratt, Dr. Paul </w:t>
      </w:r>
      <w:proofErr w:type="spellStart"/>
      <w:r w:rsidRPr="00E808C7">
        <w:rPr>
          <w:rFonts w:ascii="Book Antiqua" w:eastAsia="Times New Roman" w:hAnsi="Book Antiqua" w:cs="Times New Roman"/>
          <w:color w:val="auto"/>
        </w:rPr>
        <w:t>Poppen</w:t>
      </w:r>
      <w:proofErr w:type="spellEnd"/>
      <w:r w:rsidRPr="00E808C7">
        <w:rPr>
          <w:rFonts w:ascii="Book Antiqua" w:eastAsia="Times New Roman" w:hAnsi="Book Antiqua" w:cs="Times New Roman"/>
          <w:color w:val="auto"/>
        </w:rPr>
        <w:t xml:space="preserve">, Dr. Lisa Bowleg </w:t>
      </w:r>
    </w:p>
    <w:p w:rsidR="00181A8B" w:rsidRPr="00E808C7" w:rsidRDefault="00181A8B" w:rsidP="00181A8B">
      <w:pPr>
        <w:pStyle w:val="ListParagraph"/>
        <w:numPr>
          <w:ilvl w:val="1"/>
          <w:numId w:val="15"/>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Leads weekly lab sessions by lecturing on relevant course material, leading class discussions, and supervising class activities and semester-long projects </w:t>
      </w:r>
    </w:p>
    <w:p w:rsidR="00181A8B" w:rsidRPr="00E808C7" w:rsidRDefault="00181A8B" w:rsidP="00181A8B">
      <w:pPr>
        <w:spacing w:line="240" w:lineRule="auto"/>
        <w:ind w:firstLine="0"/>
        <w:rPr>
          <w:rFonts w:ascii="Book Antiqua" w:eastAsia="Times New Roman" w:hAnsi="Book Antiqua" w:cs="Times New Roman"/>
          <w:i/>
          <w:color w:val="auto"/>
        </w:rPr>
      </w:pPr>
    </w:p>
    <w:p w:rsidR="00181A8B" w:rsidRPr="00E808C7" w:rsidRDefault="00181A8B" w:rsidP="00181A8B">
      <w:pPr>
        <w:spacing w:line="240" w:lineRule="auto"/>
        <w:ind w:firstLine="0"/>
        <w:rPr>
          <w:rFonts w:ascii="Book Antiqua" w:eastAsia="Times New Roman" w:hAnsi="Book Antiqua" w:cs="Times New Roman"/>
          <w:b/>
          <w:color w:val="auto"/>
          <w:u w:val="single"/>
        </w:rPr>
      </w:pPr>
      <w:r w:rsidRPr="00E808C7">
        <w:rPr>
          <w:rFonts w:ascii="Book Antiqua" w:eastAsia="Times New Roman" w:hAnsi="Book Antiqua" w:cs="Times New Roman"/>
          <w:i/>
          <w:color w:val="auto"/>
        </w:rPr>
        <w:t>Guest Lecturer</w:t>
      </w:r>
      <w:r w:rsidRPr="00E808C7">
        <w:rPr>
          <w:rFonts w:ascii="Book Antiqua" w:eastAsia="Times New Roman" w:hAnsi="Book Antiqua" w:cs="Times New Roman"/>
          <w:color w:val="auto"/>
        </w:rPr>
        <w:t xml:space="preserve"> </w:t>
      </w:r>
    </w:p>
    <w:p w:rsidR="00181A8B" w:rsidRPr="00E808C7" w:rsidRDefault="00181A8B" w:rsidP="00181A8B">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Social Psychology, George Washington University</w:t>
      </w:r>
    </w:p>
    <w:p w:rsidR="00181A8B" w:rsidRDefault="00181A8B" w:rsidP="00181A8B">
      <w:pPr>
        <w:pStyle w:val="ListParagraph"/>
        <w:numPr>
          <w:ilvl w:val="0"/>
          <w:numId w:val="19"/>
        </w:numPr>
        <w:spacing w:line="240" w:lineRule="auto"/>
        <w:rPr>
          <w:rFonts w:ascii="Book Antiqua" w:eastAsia="Times New Roman" w:hAnsi="Book Antiqua" w:cs="Times New Roman"/>
          <w:color w:val="auto"/>
        </w:rPr>
      </w:pPr>
      <w:r>
        <w:rPr>
          <w:rFonts w:ascii="Book Antiqua" w:eastAsia="Times New Roman" w:hAnsi="Book Antiqua" w:cs="Times New Roman"/>
          <w:color w:val="auto"/>
        </w:rPr>
        <w:t>Helping</w:t>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r>
      <w:r>
        <w:rPr>
          <w:rFonts w:ascii="Book Antiqua" w:eastAsia="Times New Roman" w:hAnsi="Book Antiqua" w:cs="Times New Roman"/>
          <w:color w:val="auto"/>
        </w:rPr>
        <w:tab/>
        <w:t xml:space="preserve">  October 2019</w:t>
      </w:r>
    </w:p>
    <w:p w:rsidR="00181A8B" w:rsidRPr="00E808C7" w:rsidRDefault="00181A8B" w:rsidP="00181A8B">
      <w:pPr>
        <w:pStyle w:val="ListParagraph"/>
        <w:numPr>
          <w:ilvl w:val="0"/>
          <w:numId w:val="19"/>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Group Processes</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March 2018</w:t>
      </w:r>
    </w:p>
    <w:p w:rsidR="00181A8B" w:rsidRPr="00E808C7" w:rsidRDefault="00181A8B" w:rsidP="00181A8B">
      <w:pPr>
        <w:pStyle w:val="ListParagraph"/>
        <w:numPr>
          <w:ilvl w:val="0"/>
          <w:numId w:val="19"/>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Health Psychology</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r w:rsidRPr="00E808C7">
        <w:rPr>
          <w:rFonts w:ascii="Book Antiqua" w:eastAsia="Times New Roman" w:hAnsi="Book Antiqua" w:cs="Times New Roman"/>
          <w:color w:val="auto"/>
        </w:rPr>
        <w:tab/>
        <w:t xml:space="preserve">            December 2017</w:t>
      </w:r>
    </w:p>
    <w:p w:rsidR="00181A8B" w:rsidRPr="00E808C7" w:rsidRDefault="00181A8B" w:rsidP="00181A8B">
      <w:pPr>
        <w:pStyle w:val="ListParagraph"/>
        <w:numPr>
          <w:ilvl w:val="0"/>
          <w:numId w:val="19"/>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Attraction</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r w:rsidRPr="00E808C7">
        <w:rPr>
          <w:rFonts w:ascii="Book Antiqua" w:eastAsia="Times New Roman" w:hAnsi="Book Antiqua" w:cs="Times New Roman"/>
          <w:color w:val="auto"/>
        </w:rPr>
        <w:tab/>
        <w:t xml:space="preserve">   October 2017</w:t>
      </w:r>
    </w:p>
    <w:p w:rsidR="00181A8B" w:rsidRPr="00E808C7" w:rsidRDefault="00181A8B" w:rsidP="00181A8B">
      <w:pPr>
        <w:pStyle w:val="ListParagraph"/>
        <w:numPr>
          <w:ilvl w:val="0"/>
          <w:numId w:val="19"/>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Prejudice</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r w:rsidRPr="00E808C7">
        <w:rPr>
          <w:rFonts w:ascii="Book Antiqua" w:eastAsia="Times New Roman" w:hAnsi="Book Antiqua" w:cs="Times New Roman"/>
          <w:color w:val="auto"/>
        </w:rPr>
        <w:tab/>
        <w:t xml:space="preserve">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Spring 2017</w:t>
      </w:r>
    </w:p>
    <w:p w:rsidR="00181A8B" w:rsidRDefault="00181A8B" w:rsidP="000664B3">
      <w:pPr>
        <w:spacing w:line="240" w:lineRule="auto"/>
        <w:ind w:firstLine="0"/>
        <w:rPr>
          <w:rFonts w:ascii="Book Antiqua" w:eastAsia="Times New Roman" w:hAnsi="Book Antiqua" w:cs="Times New Roman"/>
          <w:b/>
          <w:color w:val="auto"/>
          <w:u w:val="single"/>
        </w:rPr>
      </w:pPr>
    </w:p>
    <w:p w:rsidR="000664B3" w:rsidRPr="00E808C7" w:rsidRDefault="00E73D0F" w:rsidP="000664B3">
      <w:pPr>
        <w:spacing w:line="240" w:lineRule="auto"/>
        <w:ind w:firstLine="0"/>
        <w:rPr>
          <w:rFonts w:ascii="Book Antiqua" w:hAnsi="Book Antiqua"/>
          <w:color w:val="auto"/>
          <w:u w:val="single"/>
        </w:rPr>
      </w:pPr>
      <w:r w:rsidRPr="00E808C7">
        <w:rPr>
          <w:rFonts w:ascii="Book Antiqua" w:eastAsia="Times New Roman" w:hAnsi="Book Antiqua" w:cs="Times New Roman"/>
          <w:b/>
          <w:color w:val="auto"/>
          <w:u w:val="single"/>
        </w:rPr>
        <w:t>Additional Employment Experience</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t xml:space="preserve"> </w:t>
      </w:r>
    </w:p>
    <w:p w:rsidR="000664B3" w:rsidRPr="00E808C7" w:rsidRDefault="000664B3" w:rsidP="000664B3">
      <w:pPr>
        <w:spacing w:line="240" w:lineRule="auto"/>
        <w:ind w:firstLine="0"/>
        <w:rPr>
          <w:rFonts w:ascii="Book Antiqua" w:eastAsia="Times New Roman" w:hAnsi="Book Antiqua" w:cs="Times New Roman"/>
          <w:b/>
          <w:color w:val="auto"/>
          <w:u w:val="single"/>
        </w:rPr>
      </w:pPr>
    </w:p>
    <w:p w:rsidR="0032043F" w:rsidRPr="00E808C7" w:rsidRDefault="00E73D0F" w:rsidP="0032043F">
      <w:pPr>
        <w:spacing w:line="240" w:lineRule="auto"/>
        <w:ind w:left="2880" w:hanging="2880"/>
        <w:rPr>
          <w:rFonts w:ascii="Book Antiqua" w:eastAsia="Times New Roman" w:hAnsi="Book Antiqua" w:cs="Times New Roman"/>
          <w:i/>
          <w:color w:val="auto"/>
        </w:rPr>
      </w:pPr>
      <w:r w:rsidRPr="00E808C7">
        <w:rPr>
          <w:rFonts w:ascii="Book Antiqua" w:eastAsia="Times New Roman" w:hAnsi="Book Antiqua" w:cs="Times New Roman"/>
          <w:i/>
          <w:color w:val="auto"/>
        </w:rPr>
        <w:t>Research Consultant and Inte</w:t>
      </w:r>
      <w:r w:rsidR="00181A8B">
        <w:rPr>
          <w:rFonts w:ascii="Book Antiqua" w:eastAsia="Times New Roman" w:hAnsi="Book Antiqua" w:cs="Times New Roman"/>
          <w:i/>
          <w:color w:val="auto"/>
        </w:rPr>
        <w:t xml:space="preserve">rviewer </w:t>
      </w:r>
      <w:r w:rsidR="00181A8B">
        <w:rPr>
          <w:rFonts w:ascii="Book Antiqua" w:eastAsia="Times New Roman" w:hAnsi="Book Antiqua" w:cs="Times New Roman"/>
          <w:i/>
          <w:color w:val="auto"/>
        </w:rPr>
        <w:tab/>
      </w:r>
      <w:r w:rsidR="00181A8B">
        <w:rPr>
          <w:rFonts w:ascii="Book Antiqua" w:eastAsia="Times New Roman" w:hAnsi="Book Antiqua" w:cs="Times New Roman"/>
          <w:i/>
          <w:color w:val="auto"/>
        </w:rPr>
        <w:tab/>
      </w:r>
      <w:r w:rsidR="00181A8B">
        <w:rPr>
          <w:rFonts w:ascii="Book Antiqua" w:eastAsia="Times New Roman" w:hAnsi="Book Antiqua" w:cs="Times New Roman"/>
          <w:i/>
          <w:color w:val="auto"/>
        </w:rPr>
        <w:tab/>
      </w:r>
      <w:r w:rsidR="00181A8B">
        <w:rPr>
          <w:rFonts w:ascii="Book Antiqua" w:eastAsia="Times New Roman" w:hAnsi="Book Antiqua" w:cs="Times New Roman"/>
          <w:i/>
          <w:color w:val="auto"/>
        </w:rPr>
        <w:tab/>
      </w:r>
      <w:r w:rsidR="00181A8B">
        <w:rPr>
          <w:rFonts w:ascii="Book Antiqua" w:eastAsia="Times New Roman" w:hAnsi="Book Antiqua" w:cs="Times New Roman"/>
          <w:i/>
          <w:color w:val="auto"/>
        </w:rPr>
        <w:tab/>
      </w:r>
      <w:r w:rsidR="00181A8B">
        <w:rPr>
          <w:rFonts w:ascii="Book Antiqua" w:eastAsia="Times New Roman" w:hAnsi="Book Antiqua" w:cs="Times New Roman"/>
          <w:i/>
          <w:color w:val="auto"/>
        </w:rPr>
        <w:tab/>
        <w:t xml:space="preserve">        </w:t>
      </w:r>
      <w:r w:rsidR="00181A8B">
        <w:rPr>
          <w:rFonts w:ascii="Book Antiqua" w:eastAsia="Times New Roman" w:hAnsi="Book Antiqua" w:cs="Times New Roman"/>
          <w:i/>
          <w:color w:val="auto"/>
        </w:rPr>
        <w:tab/>
        <w:t xml:space="preserve">            </w:t>
      </w:r>
      <w:r w:rsidRPr="00E808C7">
        <w:rPr>
          <w:rFonts w:ascii="Book Antiqua" w:eastAsia="Times New Roman" w:hAnsi="Book Antiqua" w:cs="Times New Roman"/>
          <w:color w:val="auto"/>
        </w:rPr>
        <w:t>July 2017-</w:t>
      </w:r>
      <w:r w:rsidR="00181A8B">
        <w:rPr>
          <w:rFonts w:ascii="Book Antiqua" w:eastAsia="Times New Roman" w:hAnsi="Book Antiqua" w:cs="Times New Roman"/>
          <w:color w:val="auto"/>
        </w:rPr>
        <w:t>August 2019</w:t>
      </w:r>
    </w:p>
    <w:p w:rsidR="00524C4B" w:rsidRPr="00E808C7" w:rsidRDefault="00E73D0F" w:rsidP="000664B3">
      <w:pPr>
        <w:spacing w:line="240" w:lineRule="auto"/>
        <w:ind w:left="2880" w:hanging="2880"/>
        <w:rPr>
          <w:rFonts w:ascii="Book Antiqua" w:eastAsia="Times New Roman" w:hAnsi="Book Antiqua" w:cs="Times New Roman"/>
          <w:color w:val="auto"/>
        </w:rPr>
      </w:pPr>
      <w:r w:rsidRPr="00E808C7">
        <w:rPr>
          <w:rFonts w:ascii="Book Antiqua" w:eastAsia="Times New Roman" w:hAnsi="Book Antiqua" w:cs="Times New Roman"/>
          <w:color w:val="auto"/>
        </w:rPr>
        <w:t>Georgetown University Medical Center, Lombardi Comprehensive Cancer Center</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p>
    <w:p w:rsidR="00524C4B" w:rsidRPr="00E808C7" w:rsidRDefault="00E73D0F" w:rsidP="00524C4B">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Use experience from coordinating a randomized controlled trial for smoking cessation to provide feedback on interviews, counseling protocol, and study procedures for the larger, R01-funded expansion of this project</w:t>
      </w:r>
    </w:p>
    <w:p w:rsidR="00524C4B" w:rsidRPr="00E808C7" w:rsidRDefault="00E73D0F" w:rsidP="0032043F">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Conduct follow-up telephone interviews with participants  </w:t>
      </w:r>
    </w:p>
    <w:p w:rsidR="00524C4B" w:rsidRPr="00E808C7" w:rsidRDefault="00524C4B" w:rsidP="000664B3">
      <w:pPr>
        <w:spacing w:line="240" w:lineRule="auto"/>
        <w:ind w:left="2880" w:hanging="2880"/>
        <w:rPr>
          <w:rFonts w:ascii="Book Antiqua" w:eastAsia="Times New Roman" w:hAnsi="Book Antiqua" w:cs="Times New Roman"/>
          <w:i/>
          <w:color w:val="auto"/>
        </w:rPr>
      </w:pPr>
    </w:p>
    <w:p w:rsidR="00524C4B" w:rsidRPr="00E808C7" w:rsidRDefault="00E73D0F" w:rsidP="000664B3">
      <w:pPr>
        <w:spacing w:line="240" w:lineRule="auto"/>
        <w:ind w:left="2880" w:hanging="2880"/>
        <w:rPr>
          <w:rFonts w:ascii="Book Antiqua" w:eastAsia="Times New Roman" w:hAnsi="Book Antiqua" w:cs="Times New Roman"/>
          <w:i/>
          <w:color w:val="auto"/>
        </w:rPr>
      </w:pPr>
      <w:r w:rsidRPr="00E808C7">
        <w:rPr>
          <w:rFonts w:ascii="Book Antiqua" w:eastAsia="Times New Roman" w:hAnsi="Book Antiqua" w:cs="Times New Roman"/>
          <w:i/>
          <w:color w:val="auto"/>
        </w:rPr>
        <w:t xml:space="preserve">Assessment Specialist </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t xml:space="preserve">  </w:t>
      </w:r>
      <w:r w:rsidRPr="00E808C7">
        <w:rPr>
          <w:rFonts w:ascii="Book Antiqua" w:eastAsia="Times New Roman" w:hAnsi="Book Antiqua" w:cs="Times New Roman"/>
          <w:color w:val="auto"/>
        </w:rPr>
        <w:t>Summer 2017</w:t>
      </w:r>
    </w:p>
    <w:p w:rsidR="000664B3" w:rsidRPr="00E808C7" w:rsidRDefault="00E73D0F" w:rsidP="000664B3">
      <w:pPr>
        <w:spacing w:line="240" w:lineRule="auto"/>
        <w:ind w:left="2880" w:hanging="2880"/>
        <w:rPr>
          <w:rFonts w:ascii="Book Antiqua" w:eastAsia="Times New Roman" w:hAnsi="Book Antiqua" w:cs="Times New Roman"/>
          <w:color w:val="auto"/>
        </w:rPr>
      </w:pPr>
      <w:r w:rsidRPr="00E808C7">
        <w:rPr>
          <w:rFonts w:ascii="Book Antiqua" w:eastAsia="Times New Roman" w:hAnsi="Book Antiqua" w:cs="Times New Roman"/>
          <w:color w:val="auto"/>
        </w:rPr>
        <w:t>George Washington University, Office of Academic Planning and Assessment</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p>
    <w:p w:rsidR="00200A37" w:rsidRPr="00E808C7" w:rsidRDefault="00E73D0F" w:rsidP="000664B3">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Faculty supervisors: Dr. Cheryl </w:t>
      </w:r>
      <w:proofErr w:type="spellStart"/>
      <w:r w:rsidRPr="00E808C7">
        <w:rPr>
          <w:rFonts w:ascii="Book Antiqua" w:eastAsia="Times New Roman" w:hAnsi="Book Antiqua" w:cs="Times New Roman"/>
          <w:color w:val="auto"/>
        </w:rPr>
        <w:t>Beil</w:t>
      </w:r>
      <w:proofErr w:type="spellEnd"/>
      <w:r w:rsidRPr="00E808C7">
        <w:rPr>
          <w:rFonts w:ascii="Book Antiqua" w:eastAsia="Times New Roman" w:hAnsi="Book Antiqua" w:cs="Times New Roman"/>
          <w:color w:val="auto"/>
        </w:rPr>
        <w:t xml:space="preserve"> and Dr. Irene Foster</w:t>
      </w:r>
    </w:p>
    <w:p w:rsidR="00524C4B" w:rsidRPr="00E808C7" w:rsidRDefault="00E73D0F" w:rsidP="000664B3">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Worked on </w:t>
      </w:r>
      <w:r w:rsidR="0015781C" w:rsidRPr="00E808C7">
        <w:rPr>
          <w:rFonts w:ascii="Book Antiqua" w:eastAsia="Times New Roman" w:hAnsi="Book Antiqua" w:cs="Times New Roman"/>
          <w:color w:val="auto"/>
        </w:rPr>
        <w:t xml:space="preserve">a </w:t>
      </w:r>
      <w:r w:rsidR="00DF62B1" w:rsidRPr="00E808C7">
        <w:rPr>
          <w:rFonts w:ascii="Book Antiqua" w:eastAsia="Times New Roman" w:hAnsi="Book Antiqua" w:cs="Times New Roman"/>
          <w:color w:val="auto"/>
        </w:rPr>
        <w:t xml:space="preserve">meta-assessment, an evaluation of the </w:t>
      </w:r>
      <w:r w:rsidR="00DC0BCC" w:rsidRPr="00E808C7">
        <w:rPr>
          <w:rFonts w:ascii="Book Antiqua" w:eastAsia="Times New Roman" w:hAnsi="Book Antiqua" w:cs="Times New Roman"/>
          <w:color w:val="auto"/>
        </w:rPr>
        <w:t xml:space="preserve"> general education </w:t>
      </w:r>
      <w:r w:rsidR="00DF62B1" w:rsidRPr="00E808C7">
        <w:rPr>
          <w:rFonts w:ascii="Book Antiqua" w:eastAsia="Times New Roman" w:hAnsi="Book Antiqua" w:cs="Times New Roman"/>
          <w:color w:val="auto"/>
        </w:rPr>
        <w:t>and program assessments being conducted</w:t>
      </w:r>
      <w:r w:rsidR="00F54BB9" w:rsidRPr="00E808C7">
        <w:rPr>
          <w:rFonts w:ascii="Book Antiqua" w:eastAsia="Times New Roman" w:hAnsi="Book Antiqua" w:cs="Times New Roman"/>
          <w:color w:val="auto"/>
        </w:rPr>
        <w:t xml:space="preserve"> </w:t>
      </w:r>
      <w:r w:rsidR="00DF62B1" w:rsidRPr="00E808C7">
        <w:rPr>
          <w:rFonts w:ascii="Book Antiqua" w:eastAsia="Times New Roman" w:hAnsi="Book Antiqua" w:cs="Times New Roman"/>
          <w:color w:val="auto"/>
        </w:rPr>
        <w:t xml:space="preserve">at the university </w:t>
      </w:r>
    </w:p>
    <w:p w:rsidR="000664B3" w:rsidRPr="00E808C7" w:rsidRDefault="00E73D0F" w:rsidP="00DF62B1">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Reviewed, scored, and provided personalized feedback on assessments to over 150 faculty members </w:t>
      </w:r>
    </w:p>
    <w:p w:rsidR="0059127C" w:rsidRPr="00E808C7" w:rsidRDefault="00E73D0F" w:rsidP="0059127C">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Analyzed all data from assessment scoring and present</w:t>
      </w:r>
      <w:r w:rsidR="00DC0BCC" w:rsidRPr="00E808C7">
        <w:rPr>
          <w:rFonts w:ascii="Book Antiqua" w:eastAsia="Times New Roman" w:hAnsi="Book Antiqua" w:cs="Times New Roman"/>
          <w:color w:val="auto"/>
        </w:rPr>
        <w:t xml:space="preserve">ed </w:t>
      </w:r>
      <w:r w:rsidR="00C40202" w:rsidRPr="00E808C7">
        <w:rPr>
          <w:rFonts w:ascii="Book Antiqua" w:eastAsia="Times New Roman" w:hAnsi="Book Antiqua" w:cs="Times New Roman"/>
          <w:color w:val="auto"/>
        </w:rPr>
        <w:t xml:space="preserve">this data </w:t>
      </w:r>
      <w:r w:rsidRPr="00E808C7">
        <w:rPr>
          <w:rFonts w:ascii="Book Antiqua" w:eastAsia="Times New Roman" w:hAnsi="Book Antiqua" w:cs="Times New Roman"/>
          <w:color w:val="auto"/>
        </w:rPr>
        <w:t>to university staff</w:t>
      </w:r>
      <w:r w:rsidR="00DC0BCC" w:rsidRPr="00E808C7">
        <w:rPr>
          <w:rFonts w:ascii="Book Antiqua" w:eastAsia="Times New Roman" w:hAnsi="Book Antiqua" w:cs="Times New Roman"/>
          <w:color w:val="auto"/>
        </w:rPr>
        <w:t xml:space="preserve"> and department chairs </w:t>
      </w:r>
    </w:p>
    <w:p w:rsidR="00F54BB9" w:rsidRPr="00E808C7" w:rsidRDefault="00E73D0F" w:rsidP="00DC0BCC">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Met with faculty members from several departments to discuss the barriers to useful, quality assessments and brainstormed ways to address these issues going forward </w:t>
      </w:r>
    </w:p>
    <w:p w:rsidR="00DC0BCC" w:rsidRPr="00E808C7" w:rsidRDefault="00DC0BCC" w:rsidP="00DC0BCC">
      <w:pPr>
        <w:numPr>
          <w:ilvl w:val="1"/>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lastRenderedPageBreak/>
        <w:t xml:space="preserve">Held assessment workshops for faculty members (February 2016) </w:t>
      </w:r>
    </w:p>
    <w:p w:rsidR="000664B3" w:rsidRPr="00181A8B" w:rsidRDefault="00E73D0F" w:rsidP="00181A8B">
      <w:pPr>
        <w:numPr>
          <w:ilvl w:val="0"/>
          <w:numId w:val="12"/>
        </w:numPr>
        <w:spacing w:line="240" w:lineRule="auto"/>
        <w:contextualSpacing/>
        <w:rPr>
          <w:rFonts w:ascii="Book Antiqua" w:eastAsia="Times New Roman" w:hAnsi="Book Antiqua" w:cs="Times New Roman"/>
          <w:b/>
          <w:color w:val="auto"/>
          <w:u w:val="single"/>
        </w:rPr>
      </w:pPr>
      <w:r w:rsidRPr="00E808C7">
        <w:rPr>
          <w:rFonts w:ascii="Book Antiqua" w:eastAsia="Times New Roman" w:hAnsi="Book Antiqua" w:cs="Times New Roman"/>
          <w:color w:val="auto"/>
        </w:rPr>
        <w:t xml:space="preserve">Worked with </w:t>
      </w:r>
      <w:proofErr w:type="spellStart"/>
      <w:r w:rsidRPr="00E808C7">
        <w:rPr>
          <w:rFonts w:ascii="Book Antiqua" w:eastAsia="Times New Roman" w:hAnsi="Book Antiqua" w:cs="Times New Roman"/>
          <w:color w:val="auto"/>
        </w:rPr>
        <w:t>Taskstream</w:t>
      </w:r>
      <w:proofErr w:type="spellEnd"/>
      <w:r w:rsidRPr="00E808C7">
        <w:rPr>
          <w:rFonts w:ascii="Book Antiqua" w:eastAsia="Times New Roman" w:hAnsi="Book Antiqua" w:cs="Times New Roman"/>
          <w:color w:val="auto"/>
        </w:rPr>
        <w:t xml:space="preserve"> employees to design a new, more user-friendl</w:t>
      </w:r>
      <w:r w:rsidR="00181A8B">
        <w:rPr>
          <w:rFonts w:ascii="Book Antiqua" w:eastAsia="Times New Roman" w:hAnsi="Book Antiqua" w:cs="Times New Roman"/>
          <w:color w:val="auto"/>
        </w:rPr>
        <w:t>y interface for faculty members</w:t>
      </w:r>
    </w:p>
    <w:p w:rsidR="00C40202" w:rsidRPr="00E808C7" w:rsidRDefault="00C40202" w:rsidP="00C40202">
      <w:pPr>
        <w:pStyle w:val="ListParagraph"/>
        <w:spacing w:line="240" w:lineRule="auto"/>
        <w:ind w:left="1440" w:firstLine="0"/>
        <w:rPr>
          <w:rFonts w:ascii="Book Antiqua" w:eastAsia="Times New Roman" w:hAnsi="Book Antiqua" w:cs="Times New Roman"/>
          <w:b/>
          <w:color w:val="auto"/>
          <w:u w:val="single"/>
        </w:rPr>
      </w:pPr>
    </w:p>
    <w:p w:rsidR="00D73680" w:rsidRPr="00E808C7" w:rsidRDefault="00E73D0F" w:rsidP="00D73680">
      <w:pPr>
        <w:spacing w:line="240" w:lineRule="auto"/>
        <w:ind w:firstLine="0"/>
        <w:rPr>
          <w:rFonts w:ascii="Book Antiqua" w:hAnsi="Book Antiqua"/>
          <w:color w:val="auto"/>
          <w:u w:val="single"/>
        </w:rPr>
      </w:pPr>
      <w:r w:rsidRPr="00E808C7">
        <w:rPr>
          <w:rFonts w:ascii="Book Antiqua" w:eastAsia="Times New Roman" w:hAnsi="Book Antiqua" w:cs="Times New Roman"/>
          <w:b/>
          <w:color w:val="auto"/>
          <w:u w:val="single"/>
        </w:rPr>
        <w:t>Leadership Experience</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t xml:space="preserve"> </w:t>
      </w:r>
    </w:p>
    <w:p w:rsidR="00D73680" w:rsidRPr="00E808C7" w:rsidRDefault="00D73680" w:rsidP="00D73680">
      <w:pPr>
        <w:spacing w:line="240" w:lineRule="auto"/>
        <w:ind w:left="2880" w:hanging="2880"/>
        <w:rPr>
          <w:rFonts w:ascii="Book Antiqua" w:eastAsia="Times New Roman" w:hAnsi="Book Antiqua" w:cs="Times New Roman"/>
          <w:color w:val="auto"/>
        </w:rPr>
      </w:pPr>
    </w:p>
    <w:p w:rsidR="00BA700B" w:rsidRPr="00E808C7" w:rsidRDefault="00E73D0F" w:rsidP="00C80C64">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Lab Manager</w:t>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t xml:space="preserve">  </w:t>
      </w:r>
      <w:r w:rsidR="00C80C64" w:rsidRPr="00E808C7">
        <w:rPr>
          <w:rFonts w:ascii="Book Antiqua" w:eastAsia="Times New Roman" w:hAnsi="Book Antiqua" w:cs="Times New Roman"/>
          <w:i/>
          <w:color w:val="auto"/>
        </w:rPr>
        <w:tab/>
      </w:r>
      <w:r w:rsidR="00C80C64" w:rsidRPr="00E808C7">
        <w:rPr>
          <w:rFonts w:ascii="Book Antiqua" w:eastAsia="Times New Roman" w:hAnsi="Book Antiqua" w:cs="Times New Roman"/>
          <w:i/>
          <w:color w:val="auto"/>
        </w:rPr>
        <w:tab/>
        <w:t xml:space="preserve">  </w:t>
      </w:r>
      <w:r w:rsidRPr="00E808C7">
        <w:rPr>
          <w:rFonts w:ascii="Book Antiqua" w:eastAsia="Times New Roman" w:hAnsi="Book Antiqua" w:cs="Times New Roman"/>
          <w:color w:val="auto"/>
        </w:rPr>
        <w:t>August 2016-Present</w:t>
      </w:r>
    </w:p>
    <w:p w:rsidR="00BA700B" w:rsidRPr="00E808C7" w:rsidRDefault="00E73D0F" w:rsidP="00BA700B">
      <w:pPr>
        <w:spacing w:line="240" w:lineRule="auto"/>
        <w:ind w:left="2880" w:hanging="2880"/>
        <w:rPr>
          <w:rFonts w:ascii="Book Antiqua" w:eastAsia="Times New Roman" w:hAnsi="Book Antiqua" w:cs="Times New Roman"/>
          <w:color w:val="auto"/>
        </w:rPr>
      </w:pPr>
      <w:r w:rsidRPr="00E808C7">
        <w:rPr>
          <w:rFonts w:ascii="Book Antiqua" w:eastAsia="Times New Roman" w:hAnsi="Book Antiqua" w:cs="Times New Roman"/>
          <w:color w:val="auto"/>
        </w:rPr>
        <w:t xml:space="preserve">George Washington University, Health Cognitions and Behavior Lab </w:t>
      </w:r>
    </w:p>
    <w:p w:rsidR="00BA700B" w:rsidRPr="00E808C7" w:rsidRDefault="00E73D0F" w:rsidP="00BA700B">
      <w:pPr>
        <w:pStyle w:val="ListParagraph"/>
        <w:numPr>
          <w:ilvl w:val="0"/>
          <w:numId w:val="18"/>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Supervise multiple undergraduate research assistants on a daily basis by delegating tasks and teaching research skills  </w:t>
      </w:r>
    </w:p>
    <w:p w:rsidR="00BA700B" w:rsidRPr="00E808C7" w:rsidRDefault="00E73D0F" w:rsidP="00BA700B">
      <w:pPr>
        <w:pStyle w:val="ListParagraph"/>
        <w:numPr>
          <w:ilvl w:val="0"/>
          <w:numId w:val="18"/>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Mentor undergraduates on independent research projects and presentations </w:t>
      </w:r>
    </w:p>
    <w:p w:rsidR="00BA700B" w:rsidRPr="00E808C7" w:rsidRDefault="00BA700B" w:rsidP="00BA700B">
      <w:pPr>
        <w:spacing w:line="240" w:lineRule="auto"/>
        <w:rPr>
          <w:rFonts w:ascii="Book Antiqua" w:eastAsia="Times New Roman" w:hAnsi="Book Antiqua" w:cs="Times New Roman"/>
          <w:color w:val="auto"/>
        </w:rPr>
      </w:pPr>
    </w:p>
    <w:p w:rsidR="00D73680" w:rsidRPr="00E808C7" w:rsidRDefault="00E73D0F" w:rsidP="00D73680">
      <w:pPr>
        <w:spacing w:line="240" w:lineRule="auto"/>
        <w:ind w:left="2880" w:hanging="2880"/>
        <w:rPr>
          <w:rFonts w:ascii="Book Antiqua" w:eastAsia="Times New Roman" w:hAnsi="Book Antiqua" w:cs="Times New Roman"/>
          <w:i/>
          <w:color w:val="auto"/>
        </w:rPr>
      </w:pPr>
      <w:r w:rsidRPr="00E808C7">
        <w:rPr>
          <w:rFonts w:ascii="Book Antiqua" w:eastAsia="Times New Roman" w:hAnsi="Book Antiqua" w:cs="Times New Roman"/>
          <w:i/>
          <w:color w:val="auto"/>
        </w:rPr>
        <w:t>Intern Coordinator</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November 2014-August 2016</w:t>
      </w:r>
    </w:p>
    <w:p w:rsidR="00D73680" w:rsidRPr="00E808C7" w:rsidRDefault="00E73D0F" w:rsidP="00D73680">
      <w:pPr>
        <w:spacing w:line="240" w:lineRule="auto"/>
        <w:ind w:left="2880" w:hanging="2880"/>
        <w:rPr>
          <w:rFonts w:ascii="Book Antiqua" w:eastAsia="Times New Roman" w:hAnsi="Book Antiqua" w:cs="Times New Roman"/>
          <w:color w:val="auto"/>
        </w:rPr>
      </w:pPr>
      <w:r w:rsidRPr="00E808C7">
        <w:rPr>
          <w:rFonts w:ascii="Book Antiqua" w:eastAsia="Times New Roman" w:hAnsi="Book Antiqua" w:cs="Times New Roman"/>
          <w:color w:val="auto"/>
        </w:rPr>
        <w:t xml:space="preserve">Georgetown University Medical Center, Lombardi Comprehensive Cancer Center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p>
    <w:p w:rsidR="00D73680" w:rsidRPr="00E808C7" w:rsidRDefault="00E73D0F" w:rsidP="005D52DB">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Trained student interns and new employees on how to conduct telephone interviews, manage participants, enter data, use SPSS Statistics, and complete other tasks involved in project management  </w:t>
      </w:r>
    </w:p>
    <w:p w:rsidR="00D73680" w:rsidRPr="00E808C7" w:rsidRDefault="00E73D0F" w:rsidP="005D52DB">
      <w:pPr>
        <w:numPr>
          <w:ilvl w:val="0"/>
          <w:numId w:val="12"/>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Delegated daily tasks and oversaw their work </w:t>
      </w:r>
    </w:p>
    <w:p w:rsidR="00D73680" w:rsidRPr="00E808C7" w:rsidRDefault="00D73680">
      <w:pPr>
        <w:spacing w:line="240" w:lineRule="auto"/>
        <w:ind w:firstLine="0"/>
        <w:rPr>
          <w:rFonts w:ascii="Book Antiqua" w:eastAsia="Times New Roman" w:hAnsi="Book Antiqua" w:cs="Times New Roman"/>
          <w:i/>
          <w:color w:val="auto"/>
        </w:rPr>
      </w:pPr>
    </w:p>
    <w:p w:rsidR="00401810" w:rsidRPr="00E808C7" w:rsidRDefault="00E73D0F">
      <w:pPr>
        <w:spacing w:line="240" w:lineRule="auto"/>
        <w:ind w:firstLine="0"/>
        <w:rPr>
          <w:rFonts w:ascii="Book Antiqua" w:hAnsi="Book Antiqua"/>
          <w:color w:val="auto"/>
          <w:u w:val="single"/>
        </w:rPr>
      </w:pPr>
      <w:r w:rsidRPr="00E808C7">
        <w:rPr>
          <w:rFonts w:ascii="Book Antiqua" w:eastAsia="Times New Roman" w:hAnsi="Book Antiqua" w:cs="Times New Roman"/>
          <w:b/>
          <w:color w:val="auto"/>
          <w:u w:val="single"/>
        </w:rPr>
        <w:t>Clinical Experience</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401810" w:rsidRPr="00E808C7" w:rsidRDefault="00401810">
      <w:pPr>
        <w:spacing w:line="240" w:lineRule="auto"/>
        <w:ind w:firstLine="0"/>
        <w:rPr>
          <w:rFonts w:ascii="Book Antiqua" w:hAnsi="Book Antiqua"/>
          <w:color w:val="auto"/>
        </w:rPr>
      </w:pPr>
    </w:p>
    <w:p w:rsidR="009F009D" w:rsidRPr="00E808C7" w:rsidRDefault="00E73D0F">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 xml:space="preserve">Smoking Cessation Telephone Counselor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September 2014-August 2016</w:t>
      </w:r>
      <w:r w:rsidRPr="00E808C7">
        <w:rPr>
          <w:rFonts w:ascii="Book Antiqua" w:eastAsia="Times New Roman" w:hAnsi="Book Antiqua" w:cs="Times New Roman"/>
          <w:color w:val="auto"/>
        </w:rPr>
        <w:tab/>
      </w:r>
    </w:p>
    <w:p w:rsidR="00401810" w:rsidRPr="00E808C7" w:rsidRDefault="00E73D0F">
      <w:pPr>
        <w:spacing w:line="240" w:lineRule="auto"/>
        <w:ind w:firstLine="0"/>
        <w:rPr>
          <w:rFonts w:ascii="Book Antiqua" w:hAnsi="Book Antiqua"/>
          <w:color w:val="auto"/>
        </w:rPr>
      </w:pPr>
      <w:r w:rsidRPr="00E808C7">
        <w:rPr>
          <w:rFonts w:ascii="Book Antiqua" w:eastAsia="Times New Roman" w:hAnsi="Book Antiqua" w:cs="Times New Roman"/>
          <w:color w:val="auto"/>
        </w:rPr>
        <w:t>Georgetown University Medical Center, Lombardi Comprehensive Cancer Center</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p>
    <w:p w:rsidR="009C7021" w:rsidRPr="00E808C7" w:rsidRDefault="00E73D0F" w:rsidP="005D52DB">
      <w:pPr>
        <w:numPr>
          <w:ilvl w:val="0"/>
          <w:numId w:val="9"/>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Conducted the telephone counseling intervention of a randomized controlled trial exploring smoking cessation in lung cancer screening patients </w:t>
      </w:r>
    </w:p>
    <w:p w:rsidR="009C7021" w:rsidRPr="00E808C7" w:rsidRDefault="00E73D0F" w:rsidP="005D52DB">
      <w:pPr>
        <w:numPr>
          <w:ilvl w:val="0"/>
          <w:numId w:val="9"/>
        </w:numPr>
        <w:spacing w:line="240" w:lineRule="auto"/>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Used motivational interviewing techniques to encourage long term, older smokers to quit </w:t>
      </w:r>
    </w:p>
    <w:p w:rsidR="00401810" w:rsidRPr="00E808C7" w:rsidRDefault="00401810" w:rsidP="00F538D9">
      <w:pPr>
        <w:spacing w:line="240" w:lineRule="auto"/>
        <w:rPr>
          <w:rFonts w:ascii="Book Antiqua" w:hAnsi="Book Antiqua"/>
          <w:color w:val="auto"/>
        </w:rPr>
      </w:pPr>
    </w:p>
    <w:p w:rsidR="00B147A3" w:rsidRPr="00E808C7" w:rsidRDefault="00E73D0F" w:rsidP="00C80C64">
      <w:pPr>
        <w:spacing w:line="240" w:lineRule="auto"/>
        <w:ind w:firstLine="0"/>
        <w:rPr>
          <w:rFonts w:ascii="Book Antiqua" w:eastAsia="Times New Roman" w:hAnsi="Book Antiqua" w:cs="Times New Roman"/>
          <w:i/>
          <w:color w:val="auto"/>
        </w:rPr>
      </w:pPr>
      <w:r w:rsidRPr="00E808C7">
        <w:rPr>
          <w:rFonts w:ascii="Book Antiqua" w:eastAsia="Times New Roman" w:hAnsi="Book Antiqua" w:cs="Times New Roman"/>
          <w:i/>
          <w:color w:val="auto"/>
        </w:rPr>
        <w:t>Applied Behavior Analysis Therapist</w:t>
      </w:r>
      <w:r w:rsidRPr="00E808C7">
        <w:rPr>
          <w:rFonts w:ascii="Book Antiqua" w:eastAsia="Times New Roman" w:hAnsi="Book Antiqua" w:cs="Times New Roman"/>
          <w:color w:val="auto"/>
        </w:rPr>
        <w:t xml:space="preserve">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w:t>
      </w:r>
      <w:r w:rsidRPr="00E808C7">
        <w:rPr>
          <w:rFonts w:ascii="Book Antiqua" w:eastAsia="Times New Roman" w:hAnsi="Book Antiqua" w:cs="Times New Roman"/>
          <w:color w:val="auto"/>
        </w:rPr>
        <w:tab/>
        <w:t xml:space="preserve">   June 2012-June 2013</w:t>
      </w:r>
    </w:p>
    <w:p w:rsidR="00B674E2" w:rsidRPr="00E808C7" w:rsidRDefault="00E73D0F" w:rsidP="00C80C64">
      <w:pPr>
        <w:spacing w:line="240" w:lineRule="auto"/>
        <w:ind w:firstLine="0"/>
        <w:rPr>
          <w:rFonts w:ascii="Book Antiqua" w:eastAsia="Times New Roman" w:hAnsi="Book Antiqua" w:cs="Times New Roman"/>
          <w:i/>
          <w:color w:val="auto"/>
        </w:rPr>
      </w:pPr>
      <w:r w:rsidRPr="00E808C7">
        <w:rPr>
          <w:rFonts w:ascii="Book Antiqua" w:eastAsia="Times New Roman" w:hAnsi="Book Antiqua" w:cs="Times New Roman"/>
          <w:color w:val="auto"/>
        </w:rPr>
        <w:t>Woodbridge, VA</w:t>
      </w:r>
      <w:r w:rsidRPr="00E808C7">
        <w:rPr>
          <w:rFonts w:ascii="Book Antiqua" w:eastAsia="Times New Roman" w:hAnsi="Book Antiqua" w:cs="Times New Roman"/>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r>
      <w:r w:rsidRPr="00E808C7">
        <w:rPr>
          <w:rFonts w:ascii="Book Antiqua" w:eastAsia="Times New Roman" w:hAnsi="Book Antiqua" w:cs="Times New Roman"/>
          <w:i/>
          <w:color w:val="auto"/>
        </w:rPr>
        <w:tab/>
        <w:t xml:space="preserve">  </w:t>
      </w:r>
    </w:p>
    <w:p w:rsidR="00B674E2" w:rsidRPr="00E808C7" w:rsidRDefault="00E73D0F" w:rsidP="00B147A3">
      <w:pPr>
        <w:pStyle w:val="ListParagraph"/>
        <w:numPr>
          <w:ilvl w:val="0"/>
          <w:numId w:val="10"/>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Practiced in-home ABA Therapy with a six-year-old child with autism </w:t>
      </w:r>
    </w:p>
    <w:p w:rsidR="00B674E2" w:rsidRPr="00E808C7" w:rsidRDefault="00E73D0F" w:rsidP="00B147A3">
      <w:pPr>
        <w:pStyle w:val="ListParagraph"/>
        <w:numPr>
          <w:ilvl w:val="0"/>
          <w:numId w:val="10"/>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Trained in ABA therapy through Reaching Potentials Autism Clinic in Fredericksburg, Virginia</w:t>
      </w:r>
    </w:p>
    <w:p w:rsidR="00B674E2" w:rsidRPr="00E808C7" w:rsidRDefault="00E73D0F" w:rsidP="00B147A3">
      <w:pPr>
        <w:pStyle w:val="ListParagraph"/>
        <w:numPr>
          <w:ilvl w:val="0"/>
          <w:numId w:val="10"/>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Received individual in-home training by professional ABA therapist</w:t>
      </w:r>
    </w:p>
    <w:p w:rsidR="00C979BF" w:rsidRPr="00E808C7" w:rsidRDefault="00C979BF" w:rsidP="00437F9A">
      <w:pPr>
        <w:spacing w:line="240" w:lineRule="auto"/>
        <w:ind w:firstLine="0"/>
        <w:rPr>
          <w:rFonts w:ascii="Book Antiqua" w:eastAsia="Times New Roman" w:hAnsi="Book Antiqua" w:cs="Times New Roman"/>
          <w:i/>
          <w:color w:val="auto"/>
        </w:rPr>
      </w:pPr>
    </w:p>
    <w:p w:rsidR="009F009D" w:rsidRPr="00E808C7" w:rsidRDefault="00E73D0F" w:rsidP="00437F9A">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i/>
          <w:color w:val="auto"/>
        </w:rPr>
        <w:t>Counseling Intern</w:t>
      </w:r>
      <w:r w:rsidRPr="00E808C7">
        <w:rPr>
          <w:rFonts w:ascii="Book Antiqua" w:eastAsia="Times New Roman" w:hAnsi="Book Antiqua" w:cs="Times New Roman"/>
          <w:color w:val="auto"/>
        </w:rPr>
        <w:t xml:space="preserve">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January 2013-May 2013</w:t>
      </w:r>
    </w:p>
    <w:p w:rsidR="00437F9A" w:rsidRPr="00E808C7" w:rsidRDefault="00E73D0F" w:rsidP="00437F9A">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Lighthouse Counseling</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p>
    <w:p w:rsidR="00437F9A" w:rsidRPr="00E808C7" w:rsidRDefault="00E73D0F" w:rsidP="005D52DB">
      <w:pPr>
        <w:pStyle w:val="ListParagraph"/>
        <w:numPr>
          <w:ilvl w:val="0"/>
          <w:numId w:val="11"/>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Assisted in group therapy at a substance abuse outpatient therapy practice in Fredericksburg, VA</w:t>
      </w:r>
    </w:p>
    <w:p w:rsidR="00DB28D5" w:rsidRPr="00E808C7" w:rsidRDefault="00E73D0F" w:rsidP="005D52DB">
      <w:pPr>
        <w:pStyle w:val="ListParagraph"/>
        <w:numPr>
          <w:ilvl w:val="0"/>
          <w:numId w:val="11"/>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Observed intakes and evaluations</w:t>
      </w:r>
    </w:p>
    <w:p w:rsidR="009C7021" w:rsidRPr="00E808C7" w:rsidRDefault="00E73D0F" w:rsidP="005D52DB">
      <w:pPr>
        <w:pStyle w:val="ListParagraph"/>
        <w:numPr>
          <w:ilvl w:val="0"/>
          <w:numId w:val="11"/>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Prepared case reports for the Rappahannock Area Alcohol Safety Action Program (RAASAP)</w:t>
      </w:r>
    </w:p>
    <w:p w:rsidR="00437F9A" w:rsidRPr="00E808C7" w:rsidRDefault="00437F9A" w:rsidP="00437F9A">
      <w:pPr>
        <w:spacing w:line="240" w:lineRule="auto"/>
        <w:ind w:firstLine="0"/>
        <w:rPr>
          <w:rFonts w:ascii="Book Antiqua" w:hAnsi="Book Antiqua"/>
          <w:color w:val="auto"/>
        </w:rPr>
      </w:pPr>
    </w:p>
    <w:p w:rsidR="00401810" w:rsidRPr="00E808C7" w:rsidRDefault="00E73D0F" w:rsidP="00D47949">
      <w:pPr>
        <w:spacing w:line="240" w:lineRule="auto"/>
        <w:ind w:firstLine="0"/>
        <w:contextualSpacing/>
        <w:rPr>
          <w:rFonts w:ascii="Book Antiqua" w:eastAsia="Times New Roman" w:hAnsi="Book Antiqua" w:cs="Times New Roman"/>
          <w:b/>
          <w:color w:val="auto"/>
          <w:u w:val="single"/>
        </w:rPr>
      </w:pPr>
      <w:r w:rsidRPr="00E808C7">
        <w:rPr>
          <w:rFonts w:ascii="Book Antiqua" w:eastAsia="Times New Roman" w:hAnsi="Book Antiqua" w:cs="Times New Roman"/>
          <w:b/>
          <w:color w:val="auto"/>
          <w:u w:val="single"/>
        </w:rPr>
        <w:t xml:space="preserve">Honors and Awards </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t xml:space="preserve">  </w:t>
      </w:r>
    </w:p>
    <w:p w:rsidR="007B18C7" w:rsidRPr="00E808C7" w:rsidRDefault="007B18C7">
      <w:pPr>
        <w:spacing w:line="240" w:lineRule="auto"/>
        <w:ind w:firstLine="0"/>
        <w:rPr>
          <w:rFonts w:ascii="Book Antiqua" w:eastAsia="Times New Roman" w:hAnsi="Book Antiqua" w:cs="Times New Roman"/>
          <w:color w:val="auto"/>
        </w:rPr>
      </w:pPr>
    </w:p>
    <w:p w:rsidR="00C40202" w:rsidRPr="00E808C7" w:rsidRDefault="00C40202" w:rsidP="00DD5DA2">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 xml:space="preserve">Outstanding Abstract Award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February 2018</w:t>
      </w:r>
    </w:p>
    <w:p w:rsidR="00C40202" w:rsidRPr="00E808C7" w:rsidRDefault="00C40202" w:rsidP="00C40202">
      <w:pPr>
        <w:pStyle w:val="ListParagraph"/>
        <w:numPr>
          <w:ilvl w:val="0"/>
          <w:numId w:val="21"/>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Awarded by the Women’s Health Special Interest Group of the 2018 Society of Behavioral Medicine Conference for the poster abstract submission of </w:t>
      </w:r>
      <w:r w:rsidRPr="00E808C7">
        <w:rPr>
          <w:rFonts w:ascii="Book Antiqua" w:hAnsi="Book Antiqua" w:cs="Times New Roman"/>
          <w:i/>
          <w:color w:val="auto"/>
          <w:shd w:val="clear" w:color="auto" w:fill="FFFFFF"/>
        </w:rPr>
        <w:t>Combining a UV photo intervention with self-affirmation or self-compassion exercises: Implications for skin protection</w:t>
      </w:r>
    </w:p>
    <w:p w:rsidR="00C40202" w:rsidRPr="00E808C7" w:rsidRDefault="00C40202" w:rsidP="00C40202">
      <w:pPr>
        <w:pStyle w:val="ListParagraph"/>
        <w:spacing w:line="240" w:lineRule="auto"/>
        <w:ind w:left="810" w:firstLine="0"/>
        <w:rPr>
          <w:rFonts w:ascii="Book Antiqua" w:eastAsia="Times New Roman" w:hAnsi="Book Antiqua" w:cs="Times New Roman"/>
          <w:color w:val="auto"/>
        </w:rPr>
      </w:pPr>
    </w:p>
    <w:p w:rsidR="00211FB9" w:rsidRPr="00E808C7" w:rsidRDefault="00E73D0F" w:rsidP="00DD5DA2">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Inducted into Phi Beta Kappa Society</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April 2014 </w:t>
      </w:r>
    </w:p>
    <w:p w:rsidR="009F009D" w:rsidRPr="00E808C7" w:rsidRDefault="009F009D" w:rsidP="0049285C">
      <w:pPr>
        <w:spacing w:line="240" w:lineRule="auto"/>
        <w:ind w:firstLine="0"/>
        <w:rPr>
          <w:rFonts w:ascii="Book Antiqua" w:eastAsia="Times New Roman" w:hAnsi="Book Antiqua" w:cs="Times New Roman"/>
          <w:color w:val="auto"/>
        </w:rPr>
      </w:pPr>
    </w:p>
    <w:p w:rsidR="00DD5DA2" w:rsidRPr="00E808C7" w:rsidRDefault="00E73D0F" w:rsidP="00DD5DA2">
      <w:pPr>
        <w:spacing w:line="240" w:lineRule="auto"/>
        <w:ind w:firstLine="0"/>
        <w:rPr>
          <w:rFonts w:ascii="Book Antiqua" w:hAnsi="Book Antiqua"/>
          <w:color w:val="auto"/>
        </w:rPr>
      </w:pPr>
      <w:r w:rsidRPr="00E808C7">
        <w:rPr>
          <w:rFonts w:ascii="Book Antiqua" w:eastAsia="Times New Roman" w:hAnsi="Book Antiqua" w:cs="Times New Roman"/>
          <w:color w:val="auto"/>
        </w:rPr>
        <w:t xml:space="preserve">J. Christopher Bill Scholarship Recipient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April 2013</w:t>
      </w:r>
    </w:p>
    <w:p w:rsidR="00DD5DA2" w:rsidRPr="00E808C7" w:rsidRDefault="00E73D0F" w:rsidP="005D52DB">
      <w:pPr>
        <w:pStyle w:val="ListParagraph"/>
        <w:numPr>
          <w:ilvl w:val="0"/>
          <w:numId w:val="14"/>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Awarded to a University of Mary Washington senior Psychology major for academic performance, indicated by excellence in statistics and research methods courses, independent study, departmental involvement, and overall psychology GPA</w:t>
      </w:r>
    </w:p>
    <w:p w:rsidR="00DD5DA2" w:rsidRPr="00E808C7" w:rsidRDefault="00DD5DA2" w:rsidP="00DD5DA2">
      <w:pPr>
        <w:pStyle w:val="ListParagraph"/>
        <w:spacing w:line="240" w:lineRule="auto"/>
        <w:ind w:firstLine="0"/>
        <w:rPr>
          <w:rFonts w:ascii="Book Antiqua" w:eastAsia="Times New Roman" w:hAnsi="Book Antiqua" w:cs="Times New Roman"/>
          <w:color w:val="auto"/>
        </w:rPr>
      </w:pPr>
    </w:p>
    <w:p w:rsidR="000A725F" w:rsidRPr="00E808C7" w:rsidRDefault="00E73D0F" w:rsidP="000A725F">
      <w:pPr>
        <w:spacing w:line="240" w:lineRule="auto"/>
        <w:ind w:left="2880" w:hanging="2880"/>
        <w:rPr>
          <w:rFonts w:ascii="Book Antiqua" w:hAnsi="Book Antiqua"/>
          <w:color w:val="auto"/>
        </w:rPr>
      </w:pPr>
      <w:r w:rsidRPr="00E808C7">
        <w:rPr>
          <w:rFonts w:ascii="Book Antiqua" w:eastAsia="Times New Roman" w:hAnsi="Book Antiqua" w:cs="Times New Roman"/>
          <w:color w:val="auto"/>
        </w:rPr>
        <w:t xml:space="preserve">Best Undergraduate Independent Research Presentation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April 2013</w:t>
      </w:r>
    </w:p>
    <w:p w:rsidR="000A725F" w:rsidRPr="00E808C7" w:rsidRDefault="00E73D0F" w:rsidP="005D52DB">
      <w:pPr>
        <w:pStyle w:val="ListParagraph"/>
        <w:numPr>
          <w:ilvl w:val="0"/>
          <w:numId w:val="14"/>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Awarded by the University of Mary Washington Psychology Department Independent Research Symposium for paper presentation of </w:t>
      </w:r>
      <w:r w:rsidRPr="00E808C7">
        <w:rPr>
          <w:rFonts w:ascii="Book Antiqua" w:eastAsia="Times New Roman" w:hAnsi="Book Antiqua" w:cs="Times New Roman"/>
          <w:i/>
          <w:color w:val="auto"/>
        </w:rPr>
        <w:t>Exploring the sexual double standard through “slut shaming” on Facebook</w:t>
      </w:r>
      <w:r w:rsidRPr="00E808C7">
        <w:rPr>
          <w:rFonts w:ascii="Book Antiqua" w:eastAsia="Times New Roman" w:hAnsi="Book Antiqua" w:cs="Times New Roman"/>
          <w:color w:val="auto"/>
        </w:rPr>
        <w:t xml:space="preserve"> </w:t>
      </w:r>
    </w:p>
    <w:p w:rsidR="000A725F" w:rsidRPr="00E808C7" w:rsidRDefault="000A725F" w:rsidP="000A725F">
      <w:pPr>
        <w:pStyle w:val="ListParagraph"/>
        <w:spacing w:line="240" w:lineRule="auto"/>
        <w:ind w:firstLine="0"/>
        <w:rPr>
          <w:rFonts w:ascii="Book Antiqua" w:eastAsia="Times New Roman" w:hAnsi="Book Antiqua" w:cs="Times New Roman"/>
          <w:color w:val="auto"/>
        </w:rPr>
      </w:pPr>
    </w:p>
    <w:p w:rsidR="00401810" w:rsidRPr="00E808C7" w:rsidRDefault="00E73D0F">
      <w:pPr>
        <w:spacing w:line="240" w:lineRule="auto"/>
        <w:ind w:left="2880" w:hanging="2880"/>
        <w:rPr>
          <w:rFonts w:ascii="Book Antiqua" w:hAnsi="Book Antiqua"/>
          <w:color w:val="auto"/>
        </w:rPr>
      </w:pPr>
      <w:r w:rsidRPr="00E808C7">
        <w:rPr>
          <w:rFonts w:ascii="Book Antiqua" w:eastAsia="Times New Roman" w:hAnsi="Book Antiqua" w:cs="Times New Roman"/>
          <w:color w:val="auto"/>
        </w:rPr>
        <w:t xml:space="preserve">Best Undergraduate Poster Presentation </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March 2013</w:t>
      </w:r>
    </w:p>
    <w:p w:rsidR="00401810" w:rsidRPr="00E808C7" w:rsidRDefault="00E73D0F" w:rsidP="005D52DB">
      <w:pPr>
        <w:pStyle w:val="ListParagraph"/>
        <w:numPr>
          <w:ilvl w:val="0"/>
          <w:numId w:val="14"/>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Awarded by the Women’s and Gender Studies Undergraduate Research Forum for poster presentation of </w:t>
      </w:r>
      <w:r w:rsidRPr="00E808C7">
        <w:rPr>
          <w:rFonts w:ascii="Book Antiqua" w:eastAsia="Times New Roman" w:hAnsi="Book Antiqua" w:cs="Times New Roman"/>
          <w:i/>
          <w:color w:val="auto"/>
        </w:rPr>
        <w:t>Conceptualizing objectification as a form of insidious trauma</w:t>
      </w:r>
    </w:p>
    <w:p w:rsidR="00211FB9" w:rsidRPr="00E808C7" w:rsidRDefault="00211FB9" w:rsidP="00211FB9">
      <w:pPr>
        <w:spacing w:line="240" w:lineRule="auto"/>
        <w:ind w:firstLine="0"/>
        <w:rPr>
          <w:rFonts w:ascii="Book Antiqua" w:eastAsia="Times New Roman" w:hAnsi="Book Antiqua" w:cs="Times New Roman"/>
          <w:color w:val="auto"/>
        </w:rPr>
      </w:pPr>
    </w:p>
    <w:p w:rsidR="00211FB9" w:rsidRPr="00E808C7" w:rsidRDefault="00E73D0F" w:rsidP="00211FB9">
      <w:pPr>
        <w:spacing w:line="240" w:lineRule="auto"/>
        <w:ind w:firstLine="0"/>
        <w:rPr>
          <w:rFonts w:ascii="Book Antiqua" w:eastAsia="Times New Roman" w:hAnsi="Book Antiqua" w:cs="Times New Roman"/>
          <w:color w:val="auto"/>
        </w:rPr>
      </w:pPr>
      <w:r w:rsidRPr="00E808C7">
        <w:rPr>
          <w:rFonts w:ascii="Book Antiqua" w:eastAsia="Times New Roman" w:hAnsi="Book Antiqua" w:cs="Times New Roman"/>
          <w:color w:val="auto"/>
        </w:rPr>
        <w:t>Inducted into Psi Chi International Honor Society</w:t>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r>
      <w:r w:rsidRPr="00E808C7">
        <w:rPr>
          <w:rFonts w:ascii="Book Antiqua" w:eastAsia="Times New Roman" w:hAnsi="Book Antiqua" w:cs="Times New Roman"/>
          <w:color w:val="auto"/>
        </w:rPr>
        <w:tab/>
        <w:t xml:space="preserve">  October 2012</w:t>
      </w:r>
    </w:p>
    <w:p w:rsidR="00315178" w:rsidRPr="00E808C7" w:rsidRDefault="00315178">
      <w:pPr>
        <w:spacing w:line="240" w:lineRule="auto"/>
        <w:ind w:firstLine="0"/>
        <w:rPr>
          <w:rFonts w:ascii="Book Antiqua" w:eastAsia="Times New Roman" w:hAnsi="Book Antiqua" w:cs="Times New Roman"/>
          <w:b/>
          <w:color w:val="auto"/>
          <w:u w:val="single"/>
        </w:rPr>
      </w:pPr>
    </w:p>
    <w:p w:rsidR="00401810" w:rsidRPr="00E808C7" w:rsidRDefault="00E73D0F">
      <w:pPr>
        <w:spacing w:line="240" w:lineRule="auto"/>
        <w:ind w:firstLine="0"/>
        <w:rPr>
          <w:rFonts w:ascii="Book Antiqua" w:hAnsi="Book Antiqua"/>
          <w:color w:val="auto"/>
          <w:u w:val="single"/>
        </w:rPr>
      </w:pPr>
      <w:r w:rsidRPr="00E808C7">
        <w:rPr>
          <w:rFonts w:ascii="Book Antiqua" w:eastAsia="Times New Roman" w:hAnsi="Book Antiqua" w:cs="Times New Roman"/>
          <w:b/>
          <w:color w:val="auto"/>
          <w:u w:val="single"/>
        </w:rPr>
        <w:t>Skills and Trainings</w:t>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r w:rsidRPr="00E808C7">
        <w:rPr>
          <w:rFonts w:ascii="Book Antiqua" w:eastAsia="Times New Roman" w:hAnsi="Book Antiqua" w:cs="Times New Roman"/>
          <w:b/>
          <w:color w:val="auto"/>
          <w:u w:val="single"/>
        </w:rPr>
        <w:tab/>
      </w:r>
    </w:p>
    <w:p w:rsidR="00315178" w:rsidRPr="00E808C7" w:rsidRDefault="00315178" w:rsidP="00315178">
      <w:pPr>
        <w:spacing w:line="240" w:lineRule="auto"/>
        <w:ind w:left="720" w:firstLine="0"/>
        <w:contextualSpacing/>
        <w:rPr>
          <w:rFonts w:ascii="Book Antiqua" w:eastAsia="Times New Roman" w:hAnsi="Book Antiqua" w:cs="Times New Roman"/>
          <w:color w:val="auto"/>
        </w:rPr>
      </w:pPr>
    </w:p>
    <w:p w:rsidR="006E459A" w:rsidRPr="00E808C7" w:rsidRDefault="00E73D0F" w:rsidP="005D52DB">
      <w:pPr>
        <w:numPr>
          <w:ilvl w:val="0"/>
          <w:numId w:val="4"/>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Statistical Software: SPSS, SAS, STATA</w:t>
      </w:r>
      <w:r w:rsidR="00C80C64" w:rsidRPr="00E808C7">
        <w:rPr>
          <w:rFonts w:ascii="Book Antiqua" w:eastAsia="Times New Roman" w:hAnsi="Book Antiqua" w:cs="Times New Roman"/>
          <w:color w:val="auto"/>
        </w:rPr>
        <w:t xml:space="preserve">, </w:t>
      </w:r>
      <w:proofErr w:type="spellStart"/>
      <w:r w:rsidR="00C80C64" w:rsidRPr="00E808C7">
        <w:rPr>
          <w:rFonts w:ascii="Book Antiqua" w:eastAsia="Times New Roman" w:hAnsi="Book Antiqua" w:cs="Times New Roman"/>
          <w:color w:val="auto"/>
        </w:rPr>
        <w:t>MPlus</w:t>
      </w:r>
      <w:proofErr w:type="spellEnd"/>
      <w:r w:rsidR="00C80C64" w:rsidRPr="00E808C7">
        <w:rPr>
          <w:rFonts w:ascii="Book Antiqua" w:eastAsia="Times New Roman" w:hAnsi="Book Antiqua" w:cs="Times New Roman"/>
          <w:color w:val="auto"/>
        </w:rPr>
        <w:t xml:space="preserve"> </w:t>
      </w:r>
    </w:p>
    <w:p w:rsidR="005F676B" w:rsidRPr="00E808C7" w:rsidRDefault="00E73D0F" w:rsidP="005F676B">
      <w:pPr>
        <w:numPr>
          <w:ilvl w:val="0"/>
          <w:numId w:val="4"/>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 xml:space="preserve">Data Management Software: </w:t>
      </w:r>
      <w:proofErr w:type="spellStart"/>
      <w:r w:rsidRPr="00E808C7">
        <w:rPr>
          <w:rFonts w:ascii="Book Antiqua" w:eastAsia="Times New Roman" w:hAnsi="Book Antiqua" w:cs="Times New Roman"/>
          <w:color w:val="auto"/>
        </w:rPr>
        <w:t>REDCap</w:t>
      </w:r>
      <w:proofErr w:type="spellEnd"/>
      <w:r w:rsidRPr="00E808C7">
        <w:rPr>
          <w:rFonts w:ascii="Book Antiqua" w:eastAsia="Times New Roman" w:hAnsi="Book Antiqua" w:cs="Times New Roman"/>
          <w:color w:val="auto"/>
        </w:rPr>
        <w:t xml:space="preserve"> Data Management System, NVivo Software for qualitative data management</w:t>
      </w:r>
    </w:p>
    <w:p w:rsidR="00AB2C76" w:rsidRPr="00E808C7" w:rsidRDefault="00E73D0F" w:rsidP="005F676B">
      <w:pPr>
        <w:pStyle w:val="ListParagraph"/>
        <w:numPr>
          <w:ilvl w:val="1"/>
          <w:numId w:val="17"/>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Attended two-day </w:t>
      </w:r>
      <w:proofErr w:type="spellStart"/>
      <w:r w:rsidRPr="00E808C7">
        <w:rPr>
          <w:rFonts w:ascii="Book Antiqua" w:eastAsia="Times New Roman" w:hAnsi="Book Antiqua" w:cs="Times New Roman"/>
          <w:color w:val="auto"/>
        </w:rPr>
        <w:t>Nvivo</w:t>
      </w:r>
      <w:proofErr w:type="spellEnd"/>
      <w:r w:rsidRPr="00E808C7">
        <w:rPr>
          <w:rFonts w:ascii="Book Antiqua" w:eastAsia="Times New Roman" w:hAnsi="Book Antiqua" w:cs="Times New Roman"/>
          <w:color w:val="auto"/>
        </w:rPr>
        <w:t xml:space="preserve"> training workshop in Washington, D.C. (April, 2015)</w:t>
      </w:r>
    </w:p>
    <w:p w:rsidR="006E459A" w:rsidRPr="00E808C7" w:rsidRDefault="00E73D0F" w:rsidP="005D52DB">
      <w:pPr>
        <w:pStyle w:val="ListParagraph"/>
        <w:numPr>
          <w:ilvl w:val="0"/>
          <w:numId w:val="17"/>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Motivational Interviewing for Smoking Cessation </w:t>
      </w:r>
    </w:p>
    <w:p w:rsidR="005F676B" w:rsidRPr="00E808C7" w:rsidRDefault="00E73D0F" w:rsidP="005F676B">
      <w:pPr>
        <w:pStyle w:val="ListParagraph"/>
        <w:numPr>
          <w:ilvl w:val="1"/>
          <w:numId w:val="17"/>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 xml:space="preserve">Attended one-day Motivational Interviewing Training led by Dr. Jennifer Frey at Georgetown University Medical Center (March, 2017) </w:t>
      </w:r>
    </w:p>
    <w:p w:rsidR="00401810" w:rsidRPr="00E808C7" w:rsidRDefault="00E73D0F" w:rsidP="005F676B">
      <w:pPr>
        <w:pStyle w:val="ListParagraph"/>
        <w:numPr>
          <w:ilvl w:val="1"/>
          <w:numId w:val="17"/>
        </w:numPr>
        <w:spacing w:line="240" w:lineRule="auto"/>
        <w:rPr>
          <w:rFonts w:ascii="Book Antiqua" w:eastAsia="Times New Roman" w:hAnsi="Book Antiqua" w:cs="Times New Roman"/>
          <w:color w:val="auto"/>
        </w:rPr>
      </w:pPr>
      <w:r w:rsidRPr="00E808C7">
        <w:rPr>
          <w:rFonts w:ascii="Book Antiqua" w:eastAsia="Times New Roman" w:hAnsi="Book Antiqua" w:cs="Times New Roman"/>
          <w:color w:val="auto"/>
        </w:rPr>
        <w:t>Attended the University of Massachusetts’ Medical School’s Tobacco Treatment Specialist Core Certification Training (September, 2014)</w:t>
      </w:r>
    </w:p>
    <w:p w:rsidR="006E459A" w:rsidRPr="00E808C7" w:rsidRDefault="00E73D0F" w:rsidP="005D52DB">
      <w:pPr>
        <w:numPr>
          <w:ilvl w:val="0"/>
          <w:numId w:val="2"/>
        </w:numPr>
        <w:spacing w:line="240" w:lineRule="auto"/>
        <w:ind w:hanging="360"/>
        <w:contextualSpacing/>
        <w:rPr>
          <w:rFonts w:ascii="Book Antiqua" w:eastAsia="Times New Roman" w:hAnsi="Book Antiqua" w:cs="Times New Roman"/>
          <w:color w:val="auto"/>
        </w:rPr>
      </w:pPr>
      <w:r w:rsidRPr="00E808C7">
        <w:rPr>
          <w:rFonts w:ascii="Book Antiqua" w:eastAsia="Times New Roman" w:hAnsi="Book Antiqua" w:cs="Times New Roman"/>
          <w:color w:val="auto"/>
        </w:rPr>
        <w:t>Attended the American Lung Association’s Freedom from Smoking Facilitator’s Training (June, 2014)</w:t>
      </w:r>
    </w:p>
    <w:p w:rsidR="00C979BF" w:rsidRPr="00E808C7" w:rsidRDefault="00C979BF" w:rsidP="00C979BF">
      <w:pPr>
        <w:tabs>
          <w:tab w:val="left" w:pos="0"/>
        </w:tabs>
        <w:spacing w:line="240" w:lineRule="auto"/>
        <w:ind w:right="110" w:firstLine="0"/>
        <w:jc w:val="right"/>
        <w:rPr>
          <w:rFonts w:ascii="Book Antiqua" w:eastAsia="Times New Roman" w:hAnsi="Book Antiqua" w:cs="Times New Roman"/>
          <w:i/>
          <w:color w:val="auto"/>
        </w:rPr>
      </w:pPr>
    </w:p>
    <w:p w:rsidR="00E42BCA" w:rsidRPr="00E808C7" w:rsidRDefault="00E42BCA" w:rsidP="00C979BF">
      <w:pPr>
        <w:tabs>
          <w:tab w:val="left" w:pos="0"/>
        </w:tabs>
        <w:spacing w:line="240" w:lineRule="auto"/>
        <w:ind w:right="110" w:firstLine="0"/>
        <w:jc w:val="right"/>
        <w:rPr>
          <w:rFonts w:ascii="Book Antiqua" w:hAnsi="Book Antiqua"/>
          <w:i/>
          <w:color w:val="auto"/>
        </w:rPr>
      </w:pPr>
      <w:r w:rsidRPr="00E808C7">
        <w:rPr>
          <w:rFonts w:ascii="Book Antiqua" w:eastAsia="Times New Roman" w:hAnsi="Book Antiqua" w:cs="Times New Roman"/>
          <w:i/>
          <w:color w:val="auto"/>
        </w:rPr>
        <w:t>Last updated:</w:t>
      </w:r>
      <w:r w:rsidR="00D32000" w:rsidRPr="00E808C7">
        <w:rPr>
          <w:rFonts w:ascii="Book Antiqua" w:eastAsia="Times New Roman" w:hAnsi="Book Antiqua" w:cs="Times New Roman"/>
          <w:i/>
          <w:color w:val="auto"/>
        </w:rPr>
        <w:t xml:space="preserve"> </w:t>
      </w:r>
      <w:r w:rsidR="00AE16D2">
        <w:rPr>
          <w:rFonts w:ascii="Book Antiqua" w:eastAsia="Times New Roman" w:hAnsi="Book Antiqua" w:cs="Times New Roman"/>
          <w:i/>
          <w:color w:val="auto"/>
        </w:rPr>
        <w:t>Octobe</w:t>
      </w:r>
      <w:r w:rsidR="00D32000" w:rsidRPr="00E808C7">
        <w:rPr>
          <w:rFonts w:ascii="Book Antiqua" w:eastAsia="Times New Roman" w:hAnsi="Book Antiqua" w:cs="Times New Roman"/>
          <w:i/>
          <w:color w:val="auto"/>
        </w:rPr>
        <w:t>r</w:t>
      </w:r>
      <w:r w:rsidR="00E74A77">
        <w:rPr>
          <w:rFonts w:ascii="Book Antiqua" w:eastAsia="Times New Roman" w:hAnsi="Book Antiqua" w:cs="Times New Roman"/>
          <w:i/>
          <w:color w:val="auto"/>
        </w:rPr>
        <w:t xml:space="preserve"> </w:t>
      </w:r>
      <w:r w:rsidR="00C80C64" w:rsidRPr="00E808C7">
        <w:rPr>
          <w:rFonts w:ascii="Book Antiqua" w:eastAsia="Times New Roman" w:hAnsi="Book Antiqua" w:cs="Times New Roman"/>
          <w:i/>
          <w:color w:val="auto"/>
        </w:rPr>
        <w:t>2019</w:t>
      </w:r>
    </w:p>
    <w:sectPr w:rsidR="00E42BCA" w:rsidRPr="00E808C7" w:rsidSect="00F74B24">
      <w:head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22" w:rsidRDefault="00080B22" w:rsidP="00D03B12">
      <w:pPr>
        <w:spacing w:line="240" w:lineRule="auto"/>
      </w:pPr>
      <w:r>
        <w:separator/>
      </w:r>
    </w:p>
  </w:endnote>
  <w:endnote w:type="continuationSeparator" w:id="0">
    <w:p w:rsidR="00080B22" w:rsidRDefault="00080B22" w:rsidP="00D03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22" w:rsidRDefault="00080B22" w:rsidP="00D03B12">
      <w:pPr>
        <w:spacing w:line="240" w:lineRule="auto"/>
      </w:pPr>
      <w:r>
        <w:separator/>
      </w:r>
    </w:p>
  </w:footnote>
  <w:footnote w:type="continuationSeparator" w:id="0">
    <w:p w:rsidR="00080B22" w:rsidRDefault="00080B22" w:rsidP="00D03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2"/>
        <w:szCs w:val="22"/>
      </w:rPr>
      <w:id w:val="1631205366"/>
      <w:docPartObj>
        <w:docPartGallery w:val="Page Numbers (Top of Page)"/>
        <w:docPartUnique/>
      </w:docPartObj>
    </w:sdtPr>
    <w:sdtEndPr>
      <w:rPr>
        <w:noProof/>
      </w:rPr>
    </w:sdtEndPr>
    <w:sdtContent>
      <w:p w:rsidR="00F54BB9" w:rsidRPr="005202D4" w:rsidRDefault="00F54BB9" w:rsidP="00D03B12">
        <w:pPr>
          <w:pStyle w:val="Header"/>
          <w:rPr>
            <w:rFonts w:ascii="Book Antiqua" w:hAnsi="Book Antiqua"/>
            <w:sz w:val="22"/>
            <w:szCs w:val="22"/>
          </w:rPr>
        </w:pPr>
        <w:r w:rsidRPr="005202D4">
          <w:rPr>
            <w:rFonts w:ascii="Book Antiqua" w:hAnsi="Book Antiqua"/>
            <w:sz w:val="22"/>
            <w:szCs w:val="22"/>
          </w:rPr>
          <w:t>Hagerman</w:t>
        </w:r>
        <w:r w:rsidRPr="005202D4">
          <w:rPr>
            <w:rFonts w:ascii="Book Antiqua" w:hAnsi="Book Antiqua"/>
            <w:sz w:val="22"/>
            <w:szCs w:val="22"/>
          </w:rPr>
          <w:tab/>
        </w:r>
        <w:r w:rsidRPr="005202D4">
          <w:rPr>
            <w:rFonts w:ascii="Book Antiqua" w:hAnsi="Book Antiqua"/>
            <w:sz w:val="22"/>
            <w:szCs w:val="22"/>
          </w:rPr>
          <w:tab/>
        </w:r>
        <w:r w:rsidRPr="005202D4">
          <w:rPr>
            <w:rFonts w:ascii="Book Antiqua" w:hAnsi="Book Antiqua"/>
            <w:sz w:val="22"/>
            <w:szCs w:val="22"/>
          </w:rPr>
          <w:tab/>
        </w:r>
        <w:r w:rsidRPr="005202D4">
          <w:rPr>
            <w:rFonts w:ascii="Book Antiqua" w:hAnsi="Book Antiqua"/>
            <w:sz w:val="22"/>
            <w:szCs w:val="22"/>
          </w:rPr>
          <w:tab/>
        </w:r>
        <w:r w:rsidR="00E73D0F" w:rsidRPr="005202D4">
          <w:rPr>
            <w:rFonts w:ascii="Book Antiqua" w:hAnsi="Book Antiqua"/>
            <w:sz w:val="22"/>
            <w:szCs w:val="22"/>
          </w:rPr>
          <w:fldChar w:fldCharType="begin"/>
        </w:r>
        <w:r w:rsidRPr="005202D4">
          <w:rPr>
            <w:rFonts w:ascii="Book Antiqua" w:hAnsi="Book Antiqua"/>
            <w:sz w:val="22"/>
            <w:szCs w:val="22"/>
          </w:rPr>
          <w:instrText xml:space="preserve"> PAGE   \* MERGEFORMAT </w:instrText>
        </w:r>
        <w:r w:rsidR="00E73D0F" w:rsidRPr="005202D4">
          <w:rPr>
            <w:rFonts w:ascii="Book Antiqua" w:hAnsi="Book Antiqua"/>
            <w:sz w:val="22"/>
            <w:szCs w:val="22"/>
          </w:rPr>
          <w:fldChar w:fldCharType="separate"/>
        </w:r>
        <w:r w:rsidR="00D86F2E">
          <w:rPr>
            <w:rFonts w:ascii="Book Antiqua" w:hAnsi="Book Antiqua"/>
            <w:noProof/>
            <w:sz w:val="22"/>
            <w:szCs w:val="22"/>
          </w:rPr>
          <w:t>7</w:t>
        </w:r>
        <w:r w:rsidR="00E73D0F" w:rsidRPr="005202D4">
          <w:rPr>
            <w:rFonts w:ascii="Book Antiqua" w:hAnsi="Book Antiqua"/>
            <w:noProof/>
            <w:sz w:val="22"/>
            <w:szCs w:val="22"/>
          </w:rPr>
          <w:fldChar w:fldCharType="end"/>
        </w:r>
      </w:p>
    </w:sdtContent>
  </w:sdt>
  <w:p w:rsidR="00F54BB9" w:rsidRDefault="00F5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F0"/>
    <w:multiLevelType w:val="hybridMultilevel"/>
    <w:tmpl w:val="EF5C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058D"/>
    <w:multiLevelType w:val="hybridMultilevel"/>
    <w:tmpl w:val="576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BB5"/>
    <w:multiLevelType w:val="hybridMultilevel"/>
    <w:tmpl w:val="CBB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80FDE"/>
    <w:multiLevelType w:val="multilevel"/>
    <w:tmpl w:val="2D046880"/>
    <w:lvl w:ilvl="0">
      <w:start w:val="1"/>
      <w:numFmt w:val="bullet"/>
      <w:lvlText w:val=""/>
      <w:lvlJc w:val="left"/>
      <w:pPr>
        <w:ind w:left="720" w:firstLine="360"/>
      </w:pPr>
      <w:rPr>
        <w:rFonts w:ascii="Symbol" w:hAnsi="Symbol" w:hint="default"/>
        <w:u w:val="none"/>
      </w:rPr>
    </w:lvl>
    <w:lvl w:ilvl="1">
      <w:start w:val="1"/>
      <w:numFmt w:val="bullet"/>
      <w:lvlText w:val="○"/>
      <w:lvlJc w:val="left"/>
      <w:pPr>
        <w:ind w:left="9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050946"/>
    <w:multiLevelType w:val="hybridMultilevel"/>
    <w:tmpl w:val="EE6C41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68B57F6"/>
    <w:multiLevelType w:val="multilevel"/>
    <w:tmpl w:val="D488FD30"/>
    <w:lvl w:ilvl="0">
      <w:start w:val="1"/>
      <w:numFmt w:val="bullet"/>
      <w:lvlText w:val="o"/>
      <w:lvlJc w:val="left"/>
      <w:pPr>
        <w:ind w:left="1440" w:firstLine="1080"/>
      </w:pPr>
      <w:rPr>
        <w:rFonts w:ascii="Courier New" w:hAnsi="Courier New" w:cs="Courier New"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2944543A"/>
    <w:multiLevelType w:val="hybridMultilevel"/>
    <w:tmpl w:val="E1C2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A55"/>
    <w:multiLevelType w:val="hybridMultilevel"/>
    <w:tmpl w:val="AE0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707D3"/>
    <w:multiLevelType w:val="hybridMultilevel"/>
    <w:tmpl w:val="935825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B7405F3"/>
    <w:multiLevelType w:val="hybridMultilevel"/>
    <w:tmpl w:val="D62006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3681CB6"/>
    <w:multiLevelType w:val="hybridMultilevel"/>
    <w:tmpl w:val="52FADB56"/>
    <w:lvl w:ilvl="0" w:tplc="478AD2C4">
      <w:numFmt w:val="bullet"/>
      <w:lvlText w:val="-"/>
      <w:lvlJc w:val="left"/>
      <w:pPr>
        <w:ind w:left="1080" w:hanging="360"/>
      </w:pPr>
      <w:rPr>
        <w:rFonts w:ascii="Book Antiqua" w:eastAsia="Calibr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AC51AE"/>
    <w:multiLevelType w:val="multilevel"/>
    <w:tmpl w:val="9B3AA66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3C6260"/>
    <w:multiLevelType w:val="hybridMultilevel"/>
    <w:tmpl w:val="4A0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E1E94"/>
    <w:multiLevelType w:val="hybridMultilevel"/>
    <w:tmpl w:val="A18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3C1E"/>
    <w:multiLevelType w:val="hybridMultilevel"/>
    <w:tmpl w:val="24C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31738"/>
    <w:multiLevelType w:val="multilevel"/>
    <w:tmpl w:val="FA04FF8C"/>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16" w15:restartNumberingAfterBreak="0">
    <w:nsid w:val="5BDC4DB0"/>
    <w:multiLevelType w:val="hybridMultilevel"/>
    <w:tmpl w:val="907C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0653"/>
    <w:multiLevelType w:val="hybridMultilevel"/>
    <w:tmpl w:val="029C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E3609"/>
    <w:multiLevelType w:val="hybridMultilevel"/>
    <w:tmpl w:val="5ABC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E7673"/>
    <w:multiLevelType w:val="hybridMultilevel"/>
    <w:tmpl w:val="FCB6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E61DF"/>
    <w:multiLevelType w:val="hybridMultilevel"/>
    <w:tmpl w:val="459C06BA"/>
    <w:lvl w:ilvl="0" w:tplc="02EA27DA">
      <w:start w:val="1"/>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C0817"/>
    <w:multiLevelType w:val="hybridMultilevel"/>
    <w:tmpl w:val="52CA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46638"/>
    <w:multiLevelType w:val="multilevel"/>
    <w:tmpl w:val="8076BF18"/>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5"/>
  </w:num>
  <w:num w:numId="2">
    <w:abstractNumId w:val="5"/>
  </w:num>
  <w:num w:numId="3">
    <w:abstractNumId w:val="22"/>
  </w:num>
  <w:num w:numId="4">
    <w:abstractNumId w:val="3"/>
  </w:num>
  <w:num w:numId="5">
    <w:abstractNumId w:val="11"/>
  </w:num>
  <w:num w:numId="6">
    <w:abstractNumId w:val="7"/>
  </w:num>
  <w:num w:numId="7">
    <w:abstractNumId w:val="19"/>
  </w:num>
  <w:num w:numId="8">
    <w:abstractNumId w:val="14"/>
  </w:num>
  <w:num w:numId="9">
    <w:abstractNumId w:val="9"/>
  </w:num>
  <w:num w:numId="10">
    <w:abstractNumId w:val="2"/>
  </w:num>
  <w:num w:numId="11">
    <w:abstractNumId w:val="1"/>
  </w:num>
  <w:num w:numId="12">
    <w:abstractNumId w:val="6"/>
  </w:num>
  <w:num w:numId="13">
    <w:abstractNumId w:val="13"/>
  </w:num>
  <w:num w:numId="14">
    <w:abstractNumId w:val="21"/>
  </w:num>
  <w:num w:numId="15">
    <w:abstractNumId w:val="0"/>
  </w:num>
  <w:num w:numId="16">
    <w:abstractNumId w:val="12"/>
  </w:num>
  <w:num w:numId="17">
    <w:abstractNumId w:val="18"/>
  </w:num>
  <w:num w:numId="18">
    <w:abstractNumId w:val="16"/>
  </w:num>
  <w:num w:numId="19">
    <w:abstractNumId w:val="17"/>
  </w:num>
  <w:num w:numId="20">
    <w:abstractNumId w:val="4"/>
  </w:num>
  <w:num w:numId="21">
    <w:abstractNumId w:val="8"/>
  </w:num>
  <w:num w:numId="22">
    <w:abstractNumId w:val="10"/>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0"/>
    <w:rsid w:val="00006082"/>
    <w:rsid w:val="00011764"/>
    <w:rsid w:val="00031E58"/>
    <w:rsid w:val="00054FF6"/>
    <w:rsid w:val="00055D6A"/>
    <w:rsid w:val="000643AC"/>
    <w:rsid w:val="000664B3"/>
    <w:rsid w:val="00073ACF"/>
    <w:rsid w:val="00074AD0"/>
    <w:rsid w:val="00080B22"/>
    <w:rsid w:val="00091385"/>
    <w:rsid w:val="00094B69"/>
    <w:rsid w:val="000A3C0C"/>
    <w:rsid w:val="000A6663"/>
    <w:rsid w:val="000A725F"/>
    <w:rsid w:val="000B3D28"/>
    <w:rsid w:val="000D1B6E"/>
    <w:rsid w:val="000F0E62"/>
    <w:rsid w:val="000F2E0E"/>
    <w:rsid w:val="000F4851"/>
    <w:rsid w:val="00100058"/>
    <w:rsid w:val="0015781C"/>
    <w:rsid w:val="00162143"/>
    <w:rsid w:val="00166AC6"/>
    <w:rsid w:val="00181A8B"/>
    <w:rsid w:val="00186F1C"/>
    <w:rsid w:val="0019406B"/>
    <w:rsid w:val="001A65B1"/>
    <w:rsid w:val="001D614B"/>
    <w:rsid w:val="001E014C"/>
    <w:rsid w:val="001F0E16"/>
    <w:rsid w:val="001F2886"/>
    <w:rsid w:val="001F3EC2"/>
    <w:rsid w:val="001F640D"/>
    <w:rsid w:val="00200A37"/>
    <w:rsid w:val="00200C73"/>
    <w:rsid w:val="00206BFB"/>
    <w:rsid w:val="00211FB9"/>
    <w:rsid w:val="002373EB"/>
    <w:rsid w:val="00256BBC"/>
    <w:rsid w:val="00264B6F"/>
    <w:rsid w:val="00273D84"/>
    <w:rsid w:val="00282223"/>
    <w:rsid w:val="00286970"/>
    <w:rsid w:val="002878F3"/>
    <w:rsid w:val="002C071E"/>
    <w:rsid w:val="002F0571"/>
    <w:rsid w:val="002F5113"/>
    <w:rsid w:val="0030438F"/>
    <w:rsid w:val="00315178"/>
    <w:rsid w:val="0032043F"/>
    <w:rsid w:val="003301D0"/>
    <w:rsid w:val="003446C1"/>
    <w:rsid w:val="0035030D"/>
    <w:rsid w:val="0036060D"/>
    <w:rsid w:val="003717F3"/>
    <w:rsid w:val="0038601E"/>
    <w:rsid w:val="003B1B0F"/>
    <w:rsid w:val="003B3964"/>
    <w:rsid w:val="003C13A7"/>
    <w:rsid w:val="003D058F"/>
    <w:rsid w:val="003D0CED"/>
    <w:rsid w:val="003D36A6"/>
    <w:rsid w:val="003E5598"/>
    <w:rsid w:val="003F1AA3"/>
    <w:rsid w:val="003F305B"/>
    <w:rsid w:val="00401810"/>
    <w:rsid w:val="00417769"/>
    <w:rsid w:val="004311A6"/>
    <w:rsid w:val="00434058"/>
    <w:rsid w:val="004355F7"/>
    <w:rsid w:val="00436183"/>
    <w:rsid w:val="00437F9A"/>
    <w:rsid w:val="00441213"/>
    <w:rsid w:val="004418FB"/>
    <w:rsid w:val="004447F2"/>
    <w:rsid w:val="0045624E"/>
    <w:rsid w:val="00456FB2"/>
    <w:rsid w:val="004605BB"/>
    <w:rsid w:val="004761CB"/>
    <w:rsid w:val="00490729"/>
    <w:rsid w:val="00491364"/>
    <w:rsid w:val="0049285C"/>
    <w:rsid w:val="0049657C"/>
    <w:rsid w:val="004B27D9"/>
    <w:rsid w:val="004C280E"/>
    <w:rsid w:val="004D7696"/>
    <w:rsid w:val="004D7837"/>
    <w:rsid w:val="004F12A3"/>
    <w:rsid w:val="004F4FC0"/>
    <w:rsid w:val="004F703E"/>
    <w:rsid w:val="00505412"/>
    <w:rsid w:val="0051297C"/>
    <w:rsid w:val="00515BC7"/>
    <w:rsid w:val="0051670C"/>
    <w:rsid w:val="005202D4"/>
    <w:rsid w:val="00524C4B"/>
    <w:rsid w:val="005261EE"/>
    <w:rsid w:val="00532737"/>
    <w:rsid w:val="00534DEC"/>
    <w:rsid w:val="00543A41"/>
    <w:rsid w:val="00544CCA"/>
    <w:rsid w:val="00546533"/>
    <w:rsid w:val="005811F5"/>
    <w:rsid w:val="0058696E"/>
    <w:rsid w:val="00590587"/>
    <w:rsid w:val="0059127C"/>
    <w:rsid w:val="00593F6A"/>
    <w:rsid w:val="005A0698"/>
    <w:rsid w:val="005B44C3"/>
    <w:rsid w:val="005B4F48"/>
    <w:rsid w:val="005B6962"/>
    <w:rsid w:val="005C5A13"/>
    <w:rsid w:val="005D52AB"/>
    <w:rsid w:val="005D52DB"/>
    <w:rsid w:val="005E04B7"/>
    <w:rsid w:val="005F676B"/>
    <w:rsid w:val="00611AC6"/>
    <w:rsid w:val="00641694"/>
    <w:rsid w:val="006507A1"/>
    <w:rsid w:val="0065121C"/>
    <w:rsid w:val="00651CEE"/>
    <w:rsid w:val="00652B3F"/>
    <w:rsid w:val="00663763"/>
    <w:rsid w:val="00664EE0"/>
    <w:rsid w:val="00670E51"/>
    <w:rsid w:val="00677481"/>
    <w:rsid w:val="0068360E"/>
    <w:rsid w:val="00684119"/>
    <w:rsid w:val="006877CD"/>
    <w:rsid w:val="00690082"/>
    <w:rsid w:val="006B0A34"/>
    <w:rsid w:val="006C05B9"/>
    <w:rsid w:val="006D0CA1"/>
    <w:rsid w:val="006D1CC9"/>
    <w:rsid w:val="006D4DF2"/>
    <w:rsid w:val="006E0B87"/>
    <w:rsid w:val="006E170A"/>
    <w:rsid w:val="006E299F"/>
    <w:rsid w:val="006E459A"/>
    <w:rsid w:val="006F00A9"/>
    <w:rsid w:val="006F23D6"/>
    <w:rsid w:val="00703AFD"/>
    <w:rsid w:val="007449E2"/>
    <w:rsid w:val="00763CA7"/>
    <w:rsid w:val="00774432"/>
    <w:rsid w:val="00776A4A"/>
    <w:rsid w:val="007843C7"/>
    <w:rsid w:val="007916B6"/>
    <w:rsid w:val="007B18C7"/>
    <w:rsid w:val="007C5F13"/>
    <w:rsid w:val="007C7A31"/>
    <w:rsid w:val="007D7EB5"/>
    <w:rsid w:val="007E1CE8"/>
    <w:rsid w:val="007E3FCC"/>
    <w:rsid w:val="007F65EC"/>
    <w:rsid w:val="008031DD"/>
    <w:rsid w:val="00833BA1"/>
    <w:rsid w:val="00860279"/>
    <w:rsid w:val="00866070"/>
    <w:rsid w:val="00877DFA"/>
    <w:rsid w:val="008907C1"/>
    <w:rsid w:val="00894374"/>
    <w:rsid w:val="00897737"/>
    <w:rsid w:val="008A5195"/>
    <w:rsid w:val="008A6378"/>
    <w:rsid w:val="008C240C"/>
    <w:rsid w:val="008C4B44"/>
    <w:rsid w:val="008D413B"/>
    <w:rsid w:val="008E355E"/>
    <w:rsid w:val="008E66E3"/>
    <w:rsid w:val="008F4543"/>
    <w:rsid w:val="008F4F0D"/>
    <w:rsid w:val="00901DAA"/>
    <w:rsid w:val="00902E88"/>
    <w:rsid w:val="009137FB"/>
    <w:rsid w:val="00941DDD"/>
    <w:rsid w:val="00970CB5"/>
    <w:rsid w:val="00997E33"/>
    <w:rsid w:val="009C7021"/>
    <w:rsid w:val="009D2542"/>
    <w:rsid w:val="009E3A92"/>
    <w:rsid w:val="009F009D"/>
    <w:rsid w:val="009F3727"/>
    <w:rsid w:val="009F4525"/>
    <w:rsid w:val="00A143DF"/>
    <w:rsid w:val="00A255B6"/>
    <w:rsid w:val="00A25E9B"/>
    <w:rsid w:val="00A26BFD"/>
    <w:rsid w:val="00A27364"/>
    <w:rsid w:val="00A367BF"/>
    <w:rsid w:val="00A42FC9"/>
    <w:rsid w:val="00A65990"/>
    <w:rsid w:val="00AA645A"/>
    <w:rsid w:val="00AB2C76"/>
    <w:rsid w:val="00AD7C50"/>
    <w:rsid w:val="00AE16D2"/>
    <w:rsid w:val="00AE7309"/>
    <w:rsid w:val="00AF4D49"/>
    <w:rsid w:val="00B033F0"/>
    <w:rsid w:val="00B046F1"/>
    <w:rsid w:val="00B12AB7"/>
    <w:rsid w:val="00B147A3"/>
    <w:rsid w:val="00B17966"/>
    <w:rsid w:val="00B224C8"/>
    <w:rsid w:val="00B441FB"/>
    <w:rsid w:val="00B52B3D"/>
    <w:rsid w:val="00B57016"/>
    <w:rsid w:val="00B674E2"/>
    <w:rsid w:val="00B718EA"/>
    <w:rsid w:val="00BA700B"/>
    <w:rsid w:val="00BA7219"/>
    <w:rsid w:val="00BD7B8D"/>
    <w:rsid w:val="00BE15D1"/>
    <w:rsid w:val="00BF7A00"/>
    <w:rsid w:val="00C03263"/>
    <w:rsid w:val="00C215CE"/>
    <w:rsid w:val="00C2196A"/>
    <w:rsid w:val="00C40202"/>
    <w:rsid w:val="00C45C25"/>
    <w:rsid w:val="00C47A42"/>
    <w:rsid w:val="00C55FFE"/>
    <w:rsid w:val="00C57563"/>
    <w:rsid w:val="00C72B24"/>
    <w:rsid w:val="00C80C64"/>
    <w:rsid w:val="00C979BF"/>
    <w:rsid w:val="00CA6172"/>
    <w:rsid w:val="00CB1495"/>
    <w:rsid w:val="00CB15C4"/>
    <w:rsid w:val="00CB5D4B"/>
    <w:rsid w:val="00CC2350"/>
    <w:rsid w:val="00CC6651"/>
    <w:rsid w:val="00CD24FF"/>
    <w:rsid w:val="00CD390C"/>
    <w:rsid w:val="00CE4B7C"/>
    <w:rsid w:val="00CF4045"/>
    <w:rsid w:val="00CF77B9"/>
    <w:rsid w:val="00CF7BC8"/>
    <w:rsid w:val="00D02D75"/>
    <w:rsid w:val="00D03B12"/>
    <w:rsid w:val="00D10194"/>
    <w:rsid w:val="00D13CC0"/>
    <w:rsid w:val="00D26C66"/>
    <w:rsid w:val="00D32000"/>
    <w:rsid w:val="00D321F7"/>
    <w:rsid w:val="00D32CB0"/>
    <w:rsid w:val="00D36CD5"/>
    <w:rsid w:val="00D416F9"/>
    <w:rsid w:val="00D47949"/>
    <w:rsid w:val="00D54D65"/>
    <w:rsid w:val="00D6344D"/>
    <w:rsid w:val="00D64678"/>
    <w:rsid w:val="00D73680"/>
    <w:rsid w:val="00D823D7"/>
    <w:rsid w:val="00D82AD6"/>
    <w:rsid w:val="00D82B22"/>
    <w:rsid w:val="00D82B56"/>
    <w:rsid w:val="00D86F2E"/>
    <w:rsid w:val="00DB28D5"/>
    <w:rsid w:val="00DC0BCC"/>
    <w:rsid w:val="00DD5DA2"/>
    <w:rsid w:val="00DE2AC1"/>
    <w:rsid w:val="00DE5D71"/>
    <w:rsid w:val="00DF43A2"/>
    <w:rsid w:val="00DF62B1"/>
    <w:rsid w:val="00DF698E"/>
    <w:rsid w:val="00E05EA9"/>
    <w:rsid w:val="00E104EE"/>
    <w:rsid w:val="00E133DB"/>
    <w:rsid w:val="00E13982"/>
    <w:rsid w:val="00E1476B"/>
    <w:rsid w:val="00E336CD"/>
    <w:rsid w:val="00E36942"/>
    <w:rsid w:val="00E42BCA"/>
    <w:rsid w:val="00E71873"/>
    <w:rsid w:val="00E733E9"/>
    <w:rsid w:val="00E73D0F"/>
    <w:rsid w:val="00E74A77"/>
    <w:rsid w:val="00E77845"/>
    <w:rsid w:val="00E808C7"/>
    <w:rsid w:val="00E960D3"/>
    <w:rsid w:val="00EA0888"/>
    <w:rsid w:val="00EA0E9D"/>
    <w:rsid w:val="00EA1FAC"/>
    <w:rsid w:val="00EA397D"/>
    <w:rsid w:val="00EA3CC3"/>
    <w:rsid w:val="00EA748E"/>
    <w:rsid w:val="00EC6756"/>
    <w:rsid w:val="00ED3B6D"/>
    <w:rsid w:val="00ED4AA3"/>
    <w:rsid w:val="00ED67CF"/>
    <w:rsid w:val="00EE5581"/>
    <w:rsid w:val="00EE7019"/>
    <w:rsid w:val="00F0107C"/>
    <w:rsid w:val="00F0152D"/>
    <w:rsid w:val="00F03FC8"/>
    <w:rsid w:val="00F04095"/>
    <w:rsid w:val="00F046E0"/>
    <w:rsid w:val="00F538D9"/>
    <w:rsid w:val="00F54BB9"/>
    <w:rsid w:val="00F54D25"/>
    <w:rsid w:val="00F553F3"/>
    <w:rsid w:val="00F7206B"/>
    <w:rsid w:val="00F74B24"/>
    <w:rsid w:val="00FA632C"/>
    <w:rsid w:val="00FA7BDA"/>
    <w:rsid w:val="00FD1CC7"/>
    <w:rsid w:val="00FE3805"/>
    <w:rsid w:val="00FE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E25"/>
  <w15:docId w15:val="{97A6DB97-615D-4454-92BD-AF850766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364"/>
  </w:style>
  <w:style w:type="paragraph" w:styleId="Heading1">
    <w:name w:val="heading 1"/>
    <w:basedOn w:val="Normal"/>
    <w:next w:val="Normal"/>
    <w:rsid w:val="00491364"/>
    <w:pPr>
      <w:keepNext/>
      <w:keepLines/>
      <w:spacing w:before="480" w:after="120"/>
      <w:contextualSpacing/>
      <w:outlineLvl w:val="0"/>
    </w:pPr>
    <w:rPr>
      <w:b/>
      <w:sz w:val="48"/>
      <w:szCs w:val="48"/>
    </w:rPr>
  </w:style>
  <w:style w:type="paragraph" w:styleId="Heading2">
    <w:name w:val="heading 2"/>
    <w:basedOn w:val="Normal"/>
    <w:next w:val="Normal"/>
    <w:rsid w:val="00491364"/>
    <w:pPr>
      <w:keepNext/>
      <w:keepLines/>
      <w:spacing w:before="360" w:after="80"/>
      <w:contextualSpacing/>
      <w:outlineLvl w:val="1"/>
    </w:pPr>
    <w:rPr>
      <w:b/>
      <w:sz w:val="36"/>
      <w:szCs w:val="36"/>
    </w:rPr>
  </w:style>
  <w:style w:type="paragraph" w:styleId="Heading3">
    <w:name w:val="heading 3"/>
    <w:basedOn w:val="Normal"/>
    <w:next w:val="Normal"/>
    <w:rsid w:val="00491364"/>
    <w:pPr>
      <w:keepNext/>
      <w:keepLines/>
      <w:spacing w:before="280" w:after="80"/>
      <w:contextualSpacing/>
      <w:outlineLvl w:val="2"/>
    </w:pPr>
    <w:rPr>
      <w:b/>
      <w:sz w:val="28"/>
      <w:szCs w:val="28"/>
    </w:rPr>
  </w:style>
  <w:style w:type="paragraph" w:styleId="Heading4">
    <w:name w:val="heading 4"/>
    <w:basedOn w:val="Normal"/>
    <w:next w:val="Normal"/>
    <w:rsid w:val="00491364"/>
    <w:pPr>
      <w:keepNext/>
      <w:keepLines/>
      <w:spacing w:before="240" w:after="40"/>
      <w:contextualSpacing/>
      <w:outlineLvl w:val="3"/>
    </w:pPr>
    <w:rPr>
      <w:b/>
      <w:sz w:val="24"/>
      <w:szCs w:val="24"/>
    </w:rPr>
  </w:style>
  <w:style w:type="paragraph" w:styleId="Heading5">
    <w:name w:val="heading 5"/>
    <w:basedOn w:val="Normal"/>
    <w:next w:val="Normal"/>
    <w:rsid w:val="00491364"/>
    <w:pPr>
      <w:keepNext/>
      <w:keepLines/>
      <w:spacing w:before="220" w:after="40"/>
      <w:contextualSpacing/>
      <w:outlineLvl w:val="4"/>
    </w:pPr>
    <w:rPr>
      <w:b/>
    </w:rPr>
  </w:style>
  <w:style w:type="paragraph" w:styleId="Heading6">
    <w:name w:val="heading 6"/>
    <w:basedOn w:val="Normal"/>
    <w:next w:val="Normal"/>
    <w:rsid w:val="0049136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1364"/>
    <w:pPr>
      <w:keepNext/>
      <w:keepLines/>
      <w:spacing w:before="480" w:after="120"/>
      <w:contextualSpacing/>
    </w:pPr>
    <w:rPr>
      <w:b/>
      <w:sz w:val="72"/>
      <w:szCs w:val="72"/>
    </w:rPr>
  </w:style>
  <w:style w:type="paragraph" w:styleId="Subtitle">
    <w:name w:val="Subtitle"/>
    <w:basedOn w:val="Normal"/>
    <w:next w:val="Normal"/>
    <w:rsid w:val="00491364"/>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93F6A"/>
    <w:pPr>
      <w:ind w:left="720"/>
      <w:contextualSpacing/>
    </w:pPr>
  </w:style>
  <w:style w:type="character" w:styleId="CommentReference">
    <w:name w:val="annotation reference"/>
    <w:basedOn w:val="DefaultParagraphFont"/>
    <w:uiPriority w:val="99"/>
    <w:semiHidden/>
    <w:unhideWhenUsed/>
    <w:rsid w:val="00BE15D1"/>
    <w:rPr>
      <w:sz w:val="16"/>
      <w:szCs w:val="16"/>
    </w:rPr>
  </w:style>
  <w:style w:type="paragraph" w:styleId="CommentText">
    <w:name w:val="annotation text"/>
    <w:basedOn w:val="Normal"/>
    <w:link w:val="CommentTextChar"/>
    <w:uiPriority w:val="99"/>
    <w:semiHidden/>
    <w:unhideWhenUsed/>
    <w:rsid w:val="00BE15D1"/>
    <w:pPr>
      <w:spacing w:line="240" w:lineRule="auto"/>
    </w:pPr>
    <w:rPr>
      <w:sz w:val="20"/>
      <w:szCs w:val="20"/>
    </w:rPr>
  </w:style>
  <w:style w:type="character" w:customStyle="1" w:styleId="CommentTextChar">
    <w:name w:val="Comment Text Char"/>
    <w:basedOn w:val="DefaultParagraphFont"/>
    <w:link w:val="CommentText"/>
    <w:uiPriority w:val="99"/>
    <w:semiHidden/>
    <w:rsid w:val="00BE15D1"/>
    <w:rPr>
      <w:sz w:val="20"/>
      <w:szCs w:val="20"/>
    </w:rPr>
  </w:style>
  <w:style w:type="paragraph" w:styleId="CommentSubject">
    <w:name w:val="annotation subject"/>
    <w:basedOn w:val="CommentText"/>
    <w:next w:val="CommentText"/>
    <w:link w:val="CommentSubjectChar"/>
    <w:uiPriority w:val="99"/>
    <w:semiHidden/>
    <w:unhideWhenUsed/>
    <w:rsid w:val="00BE15D1"/>
    <w:rPr>
      <w:b/>
      <w:bCs/>
    </w:rPr>
  </w:style>
  <w:style w:type="character" w:customStyle="1" w:styleId="CommentSubjectChar">
    <w:name w:val="Comment Subject Char"/>
    <w:basedOn w:val="CommentTextChar"/>
    <w:link w:val="CommentSubject"/>
    <w:uiPriority w:val="99"/>
    <w:semiHidden/>
    <w:rsid w:val="00BE15D1"/>
    <w:rPr>
      <w:b/>
      <w:bCs/>
      <w:sz w:val="20"/>
      <w:szCs w:val="20"/>
    </w:rPr>
  </w:style>
  <w:style w:type="paragraph" w:styleId="BalloonText">
    <w:name w:val="Balloon Text"/>
    <w:basedOn w:val="Normal"/>
    <w:link w:val="BalloonTextChar"/>
    <w:uiPriority w:val="99"/>
    <w:semiHidden/>
    <w:unhideWhenUsed/>
    <w:rsid w:val="00BE15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D1"/>
    <w:rPr>
      <w:rFonts w:ascii="Segoe UI" w:hAnsi="Segoe UI" w:cs="Segoe UI"/>
      <w:sz w:val="18"/>
      <w:szCs w:val="18"/>
    </w:rPr>
  </w:style>
  <w:style w:type="paragraph" w:styleId="Header">
    <w:name w:val="header"/>
    <w:basedOn w:val="Normal"/>
    <w:link w:val="HeaderChar"/>
    <w:uiPriority w:val="99"/>
    <w:unhideWhenUsed/>
    <w:rsid w:val="00B12AB7"/>
    <w:pPr>
      <w:tabs>
        <w:tab w:val="center" w:pos="4320"/>
        <w:tab w:val="right" w:pos="8640"/>
      </w:tabs>
      <w:spacing w:line="240" w:lineRule="auto"/>
      <w:ind w:firstLine="0"/>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uiPriority w:val="99"/>
    <w:rsid w:val="00B12AB7"/>
    <w:rPr>
      <w:rFonts w:asciiTheme="minorHAnsi" w:eastAsiaTheme="minorHAnsi" w:hAnsiTheme="minorHAnsi" w:cstheme="minorBidi"/>
      <w:color w:val="auto"/>
      <w:sz w:val="24"/>
      <w:szCs w:val="24"/>
    </w:rPr>
  </w:style>
  <w:style w:type="paragraph" w:styleId="Footer">
    <w:name w:val="footer"/>
    <w:basedOn w:val="Normal"/>
    <w:link w:val="FooterChar"/>
    <w:uiPriority w:val="99"/>
    <w:unhideWhenUsed/>
    <w:rsid w:val="00D03B12"/>
    <w:pPr>
      <w:tabs>
        <w:tab w:val="center" w:pos="4680"/>
        <w:tab w:val="right" w:pos="9360"/>
      </w:tabs>
      <w:spacing w:line="240" w:lineRule="auto"/>
    </w:pPr>
  </w:style>
  <w:style w:type="character" w:customStyle="1" w:styleId="FooterChar">
    <w:name w:val="Footer Char"/>
    <w:basedOn w:val="DefaultParagraphFont"/>
    <w:link w:val="Footer"/>
    <w:uiPriority w:val="99"/>
    <w:rsid w:val="00D03B12"/>
  </w:style>
  <w:style w:type="character" w:customStyle="1" w:styleId="apple-converted-space">
    <w:name w:val="apple-converted-space"/>
    <w:basedOn w:val="DefaultParagraphFont"/>
    <w:rsid w:val="00A27364"/>
  </w:style>
  <w:style w:type="character" w:customStyle="1" w:styleId="il">
    <w:name w:val="il"/>
    <w:basedOn w:val="DefaultParagraphFont"/>
    <w:rsid w:val="00D823D7"/>
  </w:style>
  <w:style w:type="character" w:styleId="Hyperlink">
    <w:name w:val="Hyperlink"/>
    <w:basedOn w:val="DefaultParagraphFont"/>
    <w:uiPriority w:val="99"/>
    <w:semiHidden/>
    <w:unhideWhenUsed/>
    <w:rsid w:val="00ED3B6D"/>
    <w:rPr>
      <w:color w:val="0000FF"/>
      <w:u w:val="single"/>
    </w:rPr>
  </w:style>
  <w:style w:type="paragraph" w:customStyle="1" w:styleId="m1861424580143536572gmail-times">
    <w:name w:val="m_1861424580143536572gmail-times"/>
    <w:basedOn w:val="Normal"/>
    <w:rsid w:val="00441213"/>
    <w:pPr>
      <w:spacing w:before="100" w:beforeAutospacing="1" w:after="100" w:afterAutospacing="1" w:line="240" w:lineRule="auto"/>
      <w:ind w:firstLine="0"/>
    </w:pPr>
    <w:rPr>
      <w:rFonts w:ascii="Times New Roman" w:eastAsia="Times New Roman" w:hAnsi="Times New Roman" w:cs="Times New Roman"/>
      <w:color w:val="auto"/>
      <w:sz w:val="24"/>
      <w:szCs w:val="24"/>
      <w:lang w:eastAsia="zh-CN"/>
    </w:rPr>
  </w:style>
  <w:style w:type="paragraph" w:customStyle="1" w:styleId="m1861424580143536572gmail-position">
    <w:name w:val="m_1861424580143536572gmail-position"/>
    <w:basedOn w:val="Normal"/>
    <w:rsid w:val="00441213"/>
    <w:pPr>
      <w:spacing w:before="100" w:beforeAutospacing="1" w:after="100" w:afterAutospacing="1" w:line="240" w:lineRule="auto"/>
      <w:ind w:firstLine="0"/>
    </w:pPr>
    <w:rPr>
      <w:rFonts w:ascii="Times New Roman" w:eastAsia="Times New Roman" w:hAnsi="Times New Roman" w:cs="Times New Roman"/>
      <w:color w:val="auto"/>
      <w:sz w:val="24"/>
      <w:szCs w:val="24"/>
      <w:lang w:eastAsia="zh-CN"/>
    </w:rPr>
  </w:style>
  <w:style w:type="character" w:customStyle="1" w:styleId="m1861424580143536572gmail-school">
    <w:name w:val="m_1861424580143536572gmail-school"/>
    <w:basedOn w:val="DefaultParagraphFont"/>
    <w:rsid w:val="0044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8225">
      <w:bodyDiv w:val="1"/>
      <w:marLeft w:val="0"/>
      <w:marRight w:val="0"/>
      <w:marTop w:val="0"/>
      <w:marBottom w:val="0"/>
      <w:divBdr>
        <w:top w:val="none" w:sz="0" w:space="0" w:color="auto"/>
        <w:left w:val="none" w:sz="0" w:space="0" w:color="auto"/>
        <w:bottom w:val="none" w:sz="0" w:space="0" w:color="auto"/>
        <w:right w:val="none" w:sz="0" w:space="0" w:color="auto"/>
      </w:divBdr>
    </w:div>
    <w:div w:id="1040863772">
      <w:bodyDiv w:val="1"/>
      <w:marLeft w:val="0"/>
      <w:marRight w:val="0"/>
      <w:marTop w:val="0"/>
      <w:marBottom w:val="0"/>
      <w:divBdr>
        <w:top w:val="none" w:sz="0" w:space="0" w:color="auto"/>
        <w:left w:val="none" w:sz="0" w:space="0" w:color="auto"/>
        <w:bottom w:val="none" w:sz="0" w:space="0" w:color="auto"/>
        <w:right w:val="none" w:sz="0" w:space="0" w:color="auto"/>
      </w:divBdr>
    </w:div>
    <w:div w:id="1852917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her/cyx0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j.lungcan.2017.01.020" TargetMode="External"/><Relationship Id="rId4" Type="http://schemas.openxmlformats.org/officeDocument/2006/relationships/settings" Target="settings.xml"/><Relationship Id="rId9" Type="http://schemas.openxmlformats.org/officeDocument/2006/relationships/hyperlink" Target="https://doi.org/10.1016/j.urology.2017.02.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BAEE-9EBB-4B40-951D-55526940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Hagerman</dc:creator>
  <cp:lastModifiedBy>Charlotte Hagerman</cp:lastModifiedBy>
  <cp:revision>4</cp:revision>
  <cp:lastPrinted>2017-03-23T14:10:00Z</cp:lastPrinted>
  <dcterms:created xsi:type="dcterms:W3CDTF">2020-01-24T15:35:00Z</dcterms:created>
  <dcterms:modified xsi:type="dcterms:W3CDTF">2020-01-24T15:44:00Z</dcterms:modified>
</cp:coreProperties>
</file>